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OBOWIĄZEK INFORMACYJNY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 r. Nr 119, s.1 ze zm.) - dalej: „RODO” informuję, że:</w:t>
      </w:r>
    </w:p>
    <w:p>
      <w:pPr>
        <w:pStyle w:val="Normal"/>
        <w:numPr>
          <w:ilvl w:val="1"/>
          <w:numId w:val="1"/>
        </w:numPr>
        <w:spacing w:lineRule="auto" w:line="240" w:before="120" w:after="120"/>
        <w:ind w:hanging="360" w:left="3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Administratorem danych osobowych </w:t>
      </w:r>
      <w:r>
        <w:rPr>
          <w:rFonts w:eastAsia="Times New Roman" w:cs="Times New Roman" w:ascii="Times New Roman" w:hAnsi="Times New Roman"/>
          <w:sz w:val="24"/>
          <w:szCs w:val="24"/>
        </w:rPr>
        <w:t>jest Wójt Gminy Jedwabno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adres e-mail: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ug@jedwabno.pl</w:t>
      </w:r>
      <w:r>
        <w:rPr>
          <w:rFonts w:eastAsia="Times New Roman" w:cs="Times New Roman" w:ascii="Times New Roman" w:hAnsi="Times New Roman"/>
          <w:sz w:val="24"/>
          <w:szCs w:val="24"/>
        </w:rPr>
        <w:t>,  numer telefonu: 89/6213045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</w:t>
      </w:r>
    </w:p>
    <w:p>
      <w:pPr>
        <w:pStyle w:val="Normal"/>
        <w:numPr>
          <w:ilvl w:val="1"/>
          <w:numId w:val="1"/>
        </w:numPr>
        <w:spacing w:lineRule="auto" w:line="240" w:before="120" w:after="120"/>
        <w:ind w:hanging="360" w:left="3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iod@jedwabno.pl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lub pisemnie na adres Administratora.</w:t>
      </w:r>
    </w:p>
    <w:p>
      <w:pPr>
        <w:pStyle w:val="Normal"/>
        <w:numPr>
          <w:ilvl w:val="1"/>
          <w:numId w:val="1"/>
        </w:numPr>
        <w:spacing w:lineRule="auto" w:line="240" w:before="120" w:after="120"/>
        <w:ind w:hanging="357" w:left="3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Państwa dane osobowe będą przetwarzane tylko i wyłącznie w celu realizacji obowiązków prawnych ciążących na Administratorze (art. 6 ust. 1 lit. c RODO) oraz gdy przetwarzanie jest niezbędne do wykonania zadania realizowanego w interesie publicznym lub w ramach sprawowania władzy publicznej powierzonej Administratorowi (art. 6 ust. 1 lit. e RODO) w związku z art. 20 ust. 1b ustawy z dnia 8 marca 1990 r. o samorządzie gminnym  (t.j. Dz. U. z 2024 r. poz. 1465 ze zm.) stanowiącym, iż „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Obrady rady gminy są transmitowane i utrwalane za pomocą urządzeń rejestrujących obraz i dźwięk. Nagrania obrad są udostępniane w Biuletynie Informacji Publicznej i na stronie internetowej gminy oraz w inny sposób zwyczajowo przyjęty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". </w:t>
      </w:r>
    </w:p>
    <w:p>
      <w:pPr>
        <w:pStyle w:val="Normal"/>
        <w:numPr>
          <w:ilvl w:val="1"/>
          <w:numId w:val="1"/>
        </w:numPr>
        <w:spacing w:lineRule="auto" w:line="240" w:before="120" w:after="120"/>
        <w:ind w:hanging="357" w:left="3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Dane osobowe będą przetwarzane przez okres niezbędny do realizacji ww. celu z uwzględnieniem okresów przechowywania określonych w przepisach odrębnych, w tym przepisów archiwalnych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</w:t>
      </w:r>
    </w:p>
    <w:p>
      <w:pPr>
        <w:pStyle w:val="Normal"/>
        <w:numPr>
          <w:ilvl w:val="1"/>
          <w:numId w:val="1"/>
        </w:numPr>
        <w:spacing w:lineRule="auto" w:line="240" w:before="120" w:after="120"/>
        <w:ind w:hanging="357" w:left="3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>
      <w:pPr>
        <w:pStyle w:val="Normal"/>
        <w:numPr>
          <w:ilvl w:val="1"/>
          <w:numId w:val="1"/>
        </w:numPr>
        <w:spacing w:lineRule="auto" w:line="240" w:before="120" w:after="120"/>
        <w:ind w:hanging="360" w:left="34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sz w:val="24"/>
          <w:szCs w:val="24"/>
        </w:rPr>
        <w:t xml:space="preserve">Państwa dane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osobowych nie będą przekazywane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poza Europejski Obszar Gospodarczy (obejmujący Unię Europejską, Norwegię, Liechtenstein i Islandię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.</w:t>
      </w:r>
    </w:p>
    <w:p>
      <w:pPr>
        <w:pStyle w:val="Normal"/>
        <w:numPr>
          <w:ilvl w:val="1"/>
          <w:numId w:val="1"/>
        </w:numPr>
        <w:spacing w:lineRule="auto" w:line="240" w:before="120" w:after="120"/>
        <w:ind w:hanging="357" w:left="3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 związku z przetwarzaniem Państwa danych osobowych, przysługują Państwu następujące prawa: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7" w:left="7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dostępu do swoich danych oraz otrzymania ich kopii;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7" w:left="7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 sprostowania (poprawiania) swoich danych osobowych;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7" w:left="7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 ograniczenia przetwarzania danych osobowych;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7" w:left="7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 usunięcia danych w przypadkach określonych w przepisach RODO;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7" w:left="71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prawo do wniesienia sprzeciwu, jako przysługujące w sytuacji, w której podstawą prawną przetwarzania danych osobowych jest art. 6 ust. 1 lit. e) RODO (vide: art. 21 ust. 1 RODO).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7" w:left="7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>
      <w:pPr>
        <w:pStyle w:val="Normal"/>
        <w:numPr>
          <w:ilvl w:val="1"/>
          <w:numId w:val="1"/>
        </w:numPr>
        <w:spacing w:lineRule="auto" w:line="240" w:before="120" w:after="120"/>
        <w:ind w:hanging="360" w:left="3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Odbiorcami Państwa danych w postaci wizerunku oraz barwy głosu i przekazanych poprzez wypowiedź danych będą podmioty uprawnione na podstawie przepisów prawa, podmioty które na podstawie zawartych umów przetwarzają dane osobowe w imieniu Administratora, a także osoby trzecie w związku z tym, iż nagranie stanowi informację publiczną w rozumieniu ustawy z dnia 6 września 2001 r. o dostępie do informacji publicznej (t.j. Dz. U. z 2022 r. poz. 902 ze zm.) i jest udostępniane na stronie Biuletynu Informacji Publicznej  Gminy Jedwabno</w:t>
      </w:r>
      <w:bookmarkStart w:id="1" w:name="_GoBack"/>
      <w:bookmarkEnd w:id="1"/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Calibri Light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28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1"/>
        <w:szCs w:val="21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5f9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Calibri" w:eastAsiaTheme="minorEastAsia"/>
      <w:color w:val="auto"/>
      <w:kern w:val="0"/>
      <w:sz w:val="21"/>
      <w:szCs w:val="21"/>
      <w:lang w:val="pl-PL" w:eastAsia="pl-PL" w:bidi="ar-SA"/>
    </w:rPr>
  </w:style>
  <w:style w:type="paragraph" w:styleId="Heading1">
    <w:name w:val="heading 1"/>
    <w:basedOn w:val="Normal"/>
    <w:link w:val="Nagwek1Znak"/>
    <w:uiPriority w:val="9"/>
    <w:qFormat/>
    <w:rsid w:val="0030303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30303b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30303b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76e3e"/>
    <w:rPr>
      <w:color w:themeColor="hyperlink" w:val="0563C1"/>
      <w:u w:val="single"/>
    </w:rPr>
  </w:style>
  <w:style w:type="character" w:styleId="Nagwek1Znak" w:customStyle="1">
    <w:name w:val="Nagłówek 1 Znak"/>
    <w:basedOn w:val="DefaultParagraphFont"/>
    <w:uiPriority w:val="9"/>
    <w:qFormat/>
    <w:rsid w:val="0030303b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Nagwek3Znak" w:customStyle="1">
    <w:name w:val="Nagłówek 3 Znak"/>
    <w:basedOn w:val="DefaultParagraphFont"/>
    <w:uiPriority w:val="9"/>
    <w:semiHidden/>
    <w:qFormat/>
    <w:rsid w:val="0030303b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Nagwek2Znak" w:customStyle="1">
    <w:name w:val="Nagłówek 2 Znak"/>
    <w:basedOn w:val="DefaultParagraphFont"/>
    <w:uiPriority w:val="9"/>
    <w:semiHidden/>
    <w:qFormat/>
    <w:rsid w:val="0030303b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a4a83"/>
    <w:rPr>
      <w:rFonts w:ascii="Segoe UI" w:hAnsi="Segoe UI" w:cs="Segoe UI"/>
      <w:sz w:val="18"/>
      <w:szCs w:val="18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1a1001"/>
    <w:rPr>
      <w:color w:val="808080"/>
      <w:shd w:fill="E6E6E6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3f24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3f2413"/>
    <w:rPr>
      <w:rFonts w:eastAsia="" w:eastAsiaTheme="minorEastAsia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f2413"/>
    <w:rPr>
      <w:rFonts w:eastAsia="" w:eastAsiaTheme="minorEastAsia"/>
      <w:b/>
      <w:bCs/>
      <w:sz w:val="20"/>
      <w:szCs w:val="20"/>
      <w:lang w:eastAsia="pl-PL"/>
    </w:rPr>
  </w:style>
  <w:style w:type="character" w:styleId="Strong">
    <w:name w:val="Strong"/>
    <w:basedOn w:val="DefaultParagraphFont"/>
    <w:uiPriority w:val="22"/>
    <w:qFormat/>
    <w:rsid w:val="007d5b99"/>
    <w:rPr>
      <w:b/>
      <w:bCs/>
    </w:rPr>
  </w:style>
  <w:style w:type="character" w:styleId="ng-binding" w:customStyle="1">
    <w:name w:val="ng-binding"/>
    <w:basedOn w:val="DefaultParagraphFont"/>
    <w:qFormat/>
    <w:rsid w:val="00696b44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e5a0a"/>
    <w:rPr>
      <w:color w:val="605E5C"/>
      <w:shd w:fill="E1DFDD" w:val="clear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c7681b"/>
    <w:rPr>
      <w:rFonts w:eastAsia="" w:eastAsiaTheme="minorEastAsia"/>
      <w:sz w:val="21"/>
      <w:lang w:eastAsia="pl-PL"/>
    </w:rPr>
  </w:style>
  <w:style w:type="character" w:styleId="text-justify" w:customStyle="1">
    <w:name w:val="text-justify"/>
    <w:basedOn w:val="DefaultParagraphFont"/>
    <w:qFormat/>
    <w:rsid w:val="00c7681b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a4a8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a100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" w:customStyle="1">
    <w:name w:val="1."/>
    <w:basedOn w:val="NormalWeb"/>
    <w:qFormat/>
    <w:rsid w:val="001a1001"/>
    <w:pPr>
      <w:numPr>
        <w:ilvl w:val="0"/>
        <w:numId w:val="3"/>
      </w:numPr>
      <w:jc w:val="both"/>
    </w:pPr>
    <w:rPr>
      <w:rFonts w:ascii="Calibri Light" w:hAnsi="Calibri Light" w:asciiTheme="majorHAnsi" w:hAnsiTheme="majorHAnsi"/>
      <w:sz w:val="22"/>
      <w:szCs w:val="22"/>
    </w:rPr>
  </w:style>
  <w:style w:type="paragraph" w:styleId="ListParagraph">
    <w:name w:val="List Paragraph"/>
    <w:basedOn w:val="Normal"/>
    <w:link w:val="AkapitzlistZnak"/>
    <w:uiPriority w:val="34"/>
    <w:qFormat/>
    <w:rsid w:val="00600da7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unhideWhenUsed/>
    <w:rsid w:val="003f24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3f2413"/>
    <w:pPr/>
    <w:rPr>
      <w:b/>
      <w:bCs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LydEnO4E/pmUMvCk+lL65bm2oTQ==">CgMxLjAyCGguZ2pkZ3hzOAByITEyNHoxMFNqRTR2QkN6alQyaV9VSDF3YW1iSnBITnNISA==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LibreOffice/25.2.3.2$Windows_X86_64 LibreOffice_project/bbb074479178df812d175f709636b368952c2ce3</Application>
  <AppVersion>15.0000</AppVersion>
  <Pages>2</Pages>
  <Words>468</Words>
  <Characters>2793</Characters>
  <CharactersWithSpaces>3236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2024-12-05T11:34:00Z</dcterms:created>
  <dc:creator>Barbara BS. Starczewska</dc:creator>
  <dc:description/>
  <dc:language>pl-PL</dc:language>
  <cp:lastModifiedBy/>
  <dcterms:modified xsi:type="dcterms:W3CDTF">2025-06-16T13:08:22Z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