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355" w:rsidRDefault="00726E1F">
      <w:pPr>
        <w:spacing w:before="280" w:after="0" w:line="100" w:lineRule="atLeast"/>
        <w:jc w:val="center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UMOWA Nr </w:t>
      </w:r>
      <w:r w:rsidR="006817EA">
        <w:rPr>
          <w:rFonts w:ascii="Times New Roman" w:eastAsia="Times New Roman" w:hAnsi="Times New Roman" w:cs="Times New Roman"/>
          <w:sz w:val="27"/>
          <w:szCs w:val="27"/>
          <w:lang w:eastAsia="pl-PL"/>
        </w:rPr>
        <w:t>AZB………………………….</w:t>
      </w:r>
    </w:p>
    <w:p w:rsidR="00736355" w:rsidRDefault="00726E1F">
      <w:pPr>
        <w:spacing w:before="28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6817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w Jedwabnie</w:t>
      </w:r>
    </w:p>
    <w:p w:rsidR="00736355" w:rsidRDefault="00726E1F">
      <w:pPr>
        <w:spacing w:before="28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pomiędzy:</w:t>
      </w:r>
    </w:p>
    <w:p w:rsidR="00736355" w:rsidRDefault="00726E1F">
      <w:pPr>
        <w:spacing w:before="280"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Gminą Jedwabno z siedzibą ul. Warmińska 2, 12-122 Jedwabno, NIP 745-18-11-359, REGON 510743309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zwaną w dalszej części umowy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„Zamawiającym”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reprezentowaną przez:</w:t>
      </w:r>
    </w:p>
    <w:p w:rsidR="00736355" w:rsidRDefault="00726E1F">
      <w:pPr>
        <w:spacing w:before="280"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Wójta Gminy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Pana Sławomira Ambroziaka</w:t>
      </w:r>
    </w:p>
    <w:p w:rsidR="00736355" w:rsidRDefault="00726E1F">
      <w:pPr>
        <w:spacing w:before="280"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kontrasygnacie Skarbnika Gminy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Pani Wioletty Gil</w:t>
      </w:r>
    </w:p>
    <w:p w:rsidR="00736355" w:rsidRDefault="00726E1F">
      <w:pPr>
        <w:spacing w:before="280"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firmą: </w:t>
      </w:r>
      <w:r w:rsidR="006817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……………………………..</w:t>
      </w:r>
      <w:r w:rsidR="001E14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NIP </w:t>
      </w:r>
      <w:r w:rsidR="006817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</w:t>
      </w:r>
      <w:r w:rsidR="001E14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REGON </w:t>
      </w:r>
      <w:r w:rsidR="006817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…………………………….</w:t>
      </w:r>
      <w:r w:rsidR="001E14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przez:</w:t>
      </w:r>
    </w:p>
    <w:p w:rsidR="00736355" w:rsidRDefault="00726E1F">
      <w:pPr>
        <w:keepNext/>
        <w:spacing w:before="280" w:after="280" w:line="100" w:lineRule="atLeast"/>
        <w:ind w:left="431" w:hanging="43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="006817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……………………………………….</w:t>
      </w:r>
    </w:p>
    <w:p w:rsidR="00736355" w:rsidRDefault="00726E1F">
      <w:pPr>
        <w:spacing w:before="28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zwaną w dalszej części umowy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„Wykonawcą”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została zawarta umowa następującej treści</w:t>
      </w:r>
    </w:p>
    <w:p w:rsidR="00736355" w:rsidRDefault="00726E1F">
      <w:pPr>
        <w:spacing w:before="280"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:rsidR="00736355" w:rsidRDefault="00726E1F">
      <w:pPr>
        <w:spacing w:before="280"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rozstrzygnięcia zamówienia publicznego prowadzonego w trybie zapytania ofertowego, na podstawie art. 4 pkt 8 ustawy z dnia 29 stycznia 2004 r. Prawo zamówień publicznych (</w:t>
      </w:r>
      <w:r w:rsidR="006817EA">
        <w:rPr>
          <w:rFonts w:ascii="Times New Roman" w:eastAsia="Times New Roman" w:hAnsi="Times New Roman" w:cs="Times New Roman"/>
          <w:sz w:val="24"/>
          <w:szCs w:val="24"/>
          <w:lang w:eastAsia="pl-PL"/>
        </w:rPr>
        <w:t>t. j. Dz. U z 2015 r.,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oz. 2164</w:t>
      </w:r>
      <w:r w:rsidR="00681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6817EA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6817EA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została zawarta umowa o następującej treści:</w:t>
      </w:r>
    </w:p>
    <w:p w:rsidR="00736355" w:rsidRDefault="00726E1F">
      <w:pPr>
        <w:spacing w:before="280"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:rsidR="00736355" w:rsidRPr="00FB54BD" w:rsidRDefault="00726E1F" w:rsidP="00FB54BD">
      <w:pPr>
        <w:pStyle w:val="Akapitzlist"/>
        <w:numPr>
          <w:ilvl w:val="0"/>
          <w:numId w:val="1"/>
        </w:numPr>
        <w:tabs>
          <w:tab w:val="left" w:pos="284"/>
        </w:tabs>
        <w:spacing w:before="280" w:after="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5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zleca a Wykonawca przyjmuje do wykonania przedmiot zamówienia pod nazwą: </w:t>
      </w:r>
      <w:r w:rsidRPr="00FB54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,,Usuwanie wyrobów zawierających azbest z terenu Gminy Jedwabno”</w:t>
      </w:r>
      <w:r w:rsidRPr="00FB5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objęty wykazem, o którym mowa w § 3 </w:t>
      </w:r>
      <w:r w:rsidR="009B649E">
        <w:rPr>
          <w:rFonts w:ascii="Times New Roman" w:eastAsia="Times New Roman" w:hAnsi="Times New Roman" w:cs="Times New Roman"/>
          <w:sz w:val="24"/>
          <w:szCs w:val="24"/>
          <w:lang w:eastAsia="pl-PL"/>
        </w:rPr>
        <w:t>ust.</w:t>
      </w:r>
      <w:r w:rsidRPr="00FB5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umowy.</w:t>
      </w:r>
    </w:p>
    <w:p w:rsidR="00736355" w:rsidRDefault="00726E1F" w:rsidP="00FB54BD">
      <w:pPr>
        <w:numPr>
          <w:ilvl w:val="0"/>
          <w:numId w:val="1"/>
        </w:numPr>
        <w:tabs>
          <w:tab w:val="left" w:pos="284"/>
        </w:tabs>
        <w:spacing w:before="280" w:after="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do wykonania na rzecz Zamawiającego zakresu prac zgodnie z zapisami niniejszej umowy i obowiązującymi w tym zakresie przepisami prawa określonymi w §</w:t>
      </w:r>
      <w:r w:rsidR="009B64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 umowy.</w:t>
      </w:r>
    </w:p>
    <w:p w:rsidR="00736355" w:rsidRDefault="00726E1F">
      <w:pPr>
        <w:spacing w:before="280"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:rsidR="00736355" w:rsidRDefault="00726E1F">
      <w:pPr>
        <w:spacing w:before="280" w:after="0" w:line="100" w:lineRule="atLeast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Szczegółowy zakres rzeczowy prac obejmuje:</w:t>
      </w:r>
    </w:p>
    <w:p w:rsidR="00736355" w:rsidRDefault="00726E1F">
      <w:pPr>
        <w:pStyle w:val="Akapitzlist"/>
        <w:numPr>
          <w:ilvl w:val="0"/>
          <w:numId w:val="2"/>
        </w:numPr>
        <w:spacing w:before="280"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Demontaż, pakowanie, transport i unieszkodliwianie poprzez składowanie na składowisku odpadów niebezpiecznych pokryć dachowych wykonanych z płyt falistych azbestowo-cementowych dla budownictwa z budynków mieszkalnych i gospodarczych zlokalizowanych na terenie gminy Jedwabno w szacunkowej ilości tj. </w:t>
      </w:r>
      <w:r w:rsidR="006817EA">
        <w:rPr>
          <w:rFonts w:ascii="Times New Roman" w:eastAsia="Times New Roman" w:hAnsi="Times New Roman" w:cs="Times New Roman"/>
          <w:sz w:val="24"/>
          <w:szCs w:val="24"/>
          <w:lang w:eastAsia="pl-PL"/>
        </w:rPr>
        <w:t>10,0945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</w:t>
      </w:r>
    </w:p>
    <w:p w:rsidR="00736355" w:rsidRDefault="00726E1F">
      <w:pPr>
        <w:numPr>
          <w:ilvl w:val="0"/>
          <w:numId w:val="2"/>
        </w:numPr>
        <w:tabs>
          <w:tab w:val="left" w:pos="709"/>
        </w:tabs>
        <w:spacing w:before="280"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Pakowanie, transport i unieszkodliwianie poprzez składowanie na składowisku odpadów niebezpiecznych zdjętych już pokryć dachowych wykonanych z płyt falistych azbestowo-cementowych dla budownictwa na terenie gminy Jedwabno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Jedwabno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w szacunkowej ilości  – tj.</w:t>
      </w:r>
      <w:r w:rsidR="006817EA">
        <w:rPr>
          <w:rFonts w:ascii="Times New Roman" w:eastAsia="Times New Roman" w:hAnsi="Times New Roman" w:cs="Times New Roman"/>
          <w:sz w:val="24"/>
          <w:szCs w:val="24"/>
          <w:lang w:eastAsia="pl-PL"/>
        </w:rPr>
        <w:t>11,175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</w:t>
      </w:r>
    </w:p>
    <w:p w:rsidR="00736355" w:rsidRDefault="00726E1F">
      <w:pPr>
        <w:spacing w:before="280" w:after="0" w:line="100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  Wykaz nieruchomości, z których należy usunąć azbest stanowi załącznik do umowy.</w:t>
      </w:r>
    </w:p>
    <w:p w:rsidR="00736355" w:rsidRDefault="00726E1F">
      <w:pPr>
        <w:spacing w:before="280" w:after="0" w:line="100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 Prace realizowane będą w porozumieniu Wykonawcy z właścicielami nieruchomości w zakresie terminu realizacji.</w:t>
      </w:r>
    </w:p>
    <w:p w:rsidR="00736355" w:rsidRDefault="00726E1F">
      <w:pPr>
        <w:spacing w:before="280" w:after="0" w:line="100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 Strony zastrzegają, że ilość pozyskanych wyrobów może ulec zmianie (zwiększeniu lub zmniejszeniu), przy zachowaniu stałych warunków umowy i ceny jednostkowej.</w:t>
      </w:r>
    </w:p>
    <w:p w:rsidR="00736355" w:rsidRDefault="00726E1F">
      <w:pPr>
        <w:spacing w:before="280" w:after="0" w:line="100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Wykonawca zamówienia staje się wytwórcą i posiadaczem wszystkich odpadów powstałych w wyniku prowadzenia prac, co potwierdza w wystawionej karcie ewidencji odpadów.</w:t>
      </w:r>
    </w:p>
    <w:p w:rsidR="00736355" w:rsidRDefault="00726E1F">
      <w:pPr>
        <w:spacing w:before="280" w:after="0" w:line="100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  W celu ustalenia wagi usuniętego eternitu Wykonawca dokona w ramach zadania, ważenia odpadu azbestowego w momencie odbioru z posesji. Zważenie wyrobów i ich łączna waga winny być potwierdzone podpisami przedstawiciela Wykonawcy wykonującego tę czynność oraz właściciela (posiadacza) nieruchomości.</w:t>
      </w:r>
    </w:p>
    <w:p w:rsidR="00736355" w:rsidRDefault="00726E1F">
      <w:pPr>
        <w:spacing w:before="280" w:after="0" w:line="100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  Wykonawca w przypadku zakończenia prac związanych z demontażem pokryć dachowych na nieruchomości sporządza oświadczenie o prawidłowości wykonania robót i oczyszczeniu terenu z azbestu oraz protokół odbioru, na którym powinna być wpisana powierzchnia w metrach kwadratowych oraz waga zdemontowanego azbestu. Protokół powinien zostać podpisany przez przedstawiciela Zamawiającego, Wykonawcy oraz właściciela nieruchomości.</w:t>
      </w:r>
    </w:p>
    <w:p w:rsidR="00736355" w:rsidRDefault="00726E1F">
      <w:pPr>
        <w:spacing w:before="280" w:after="0" w:line="100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8.  Na okoliczność odbioru już zdemontowanego eternitu Wykonawca sporządza protokół odbioru, na którym powinna być wpisana powierzchnia w metrach kwadratowych oraz waga zebranego azbestu z danej nieruchomości. Protokół powinien zostać podpisany przez przedstawiciela Zamawiającego, Wykonawcy oraz właściciela nieruchomości.</w:t>
      </w:r>
    </w:p>
    <w:p w:rsidR="00736355" w:rsidRDefault="00726E1F">
      <w:pPr>
        <w:spacing w:before="280" w:after="0" w:line="100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9. Zakończenie prac na każdej nieruchomości, z której był odbierany eternit przez Wykonawcę, udokumentowane będzie kartą przekazania odpadu wystawioną dla właściciela odpadu azbestowego przez firmę odbierającą odpad.</w:t>
      </w:r>
    </w:p>
    <w:p w:rsidR="00736355" w:rsidRDefault="00726E1F">
      <w:pPr>
        <w:spacing w:before="280" w:after="0" w:line="100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 Wykonawca przekaże Zamawiającemu następujące dokumenty: </w:t>
      </w:r>
    </w:p>
    <w:p w:rsidR="00736355" w:rsidRDefault="00726E1F">
      <w:pPr>
        <w:spacing w:before="280" w:after="0" w:line="100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bookmarkStart w:id="0" w:name="__DdeLink__8063_463263658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oryginału Karty przekazania odpadów (2 egzemplarze) zgodnej z Rozporządzeniem Ministra Środowiska z dnia 8 grudnia 2010 r. w sprawie wzorów dokumentów stosowanych na potrzeby ewidencji odpadów (Dz. U. z 2010 r., Nr 249, poz./ 1673)</w:t>
      </w:r>
    </w:p>
    <w:p w:rsidR="00736355" w:rsidRDefault="00726E1F">
      <w:pPr>
        <w:spacing w:before="280" w:after="0" w:line="100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oświadczenia o prawidłowości wykonania robót związanych z demontażem eternitu w obrębie każdej nieruchomości, zgodne z § 8 ust. 3 Rozporządzenia Ministra Gospodarki, Pracy i Polityki Społecznej z dnia 2 kwietnia 2004 r., w sprawie sposobów i warunków bezpiecznego użytkowania i usuwania wyrobów zawierających azbest </w:t>
      </w:r>
    </w:p>
    <w:p w:rsidR="00736355" w:rsidRDefault="00726E1F">
      <w:pPr>
        <w:spacing w:before="280" w:after="0" w:line="100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protokoły odbioru azbestu z każdej nieruchomości, </w:t>
      </w:r>
    </w:p>
    <w:p w:rsidR="00736355" w:rsidRDefault="00726E1F">
      <w:pPr>
        <w:spacing w:before="280" w:after="0" w:line="100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4) protokół odbioru końcowego wykonanych prac</w:t>
      </w:r>
    </w:p>
    <w:p w:rsidR="00736355" w:rsidRDefault="006817EA">
      <w:pPr>
        <w:spacing w:before="280" w:after="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726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karty przekazania odpadu z każdej nieruchomości na składowisko odpadów, którego prowadzący posiada zezwolenie na unieszkodliwianie tego typu odpadów, </w:t>
      </w:r>
    </w:p>
    <w:p w:rsidR="00736355" w:rsidRDefault="006817EA">
      <w:pPr>
        <w:spacing w:before="280" w:after="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726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kopię faktury wystawionej na właściciela nieruchomości, z której był zabrany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azbest</w:t>
      </w:r>
      <w:r w:rsidR="00726E1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bookmarkEnd w:id="0"/>
    <w:p w:rsidR="00736355" w:rsidRDefault="006817EA">
      <w:pPr>
        <w:spacing w:before="280" w:after="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726E1F">
        <w:rPr>
          <w:rFonts w:ascii="Times New Roman" w:eastAsia="Times New Roman" w:hAnsi="Times New Roman" w:cs="Times New Roman"/>
          <w:sz w:val="24"/>
          <w:szCs w:val="24"/>
          <w:lang w:eastAsia="pl-PL"/>
        </w:rPr>
        <w:t>) dokumentację fotograficzną (na płycie CD lub DVD) z każdego miejsca, z którego usuwane były odpady zawierające azbest (2, 3 fotografie na każdej posesji).</w:t>
      </w:r>
    </w:p>
    <w:p w:rsidR="00736355" w:rsidRDefault="00726E1F">
      <w:pPr>
        <w:spacing w:before="280"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</w:p>
    <w:p w:rsidR="00736355" w:rsidRDefault="00726E1F">
      <w:pPr>
        <w:spacing w:before="28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Przedmiot zamówienia należy wykonać zgodnie z obowiązującymi przepisami:</w:t>
      </w:r>
    </w:p>
    <w:p w:rsidR="00736355" w:rsidRDefault="00726E1F">
      <w:pPr>
        <w:spacing w:before="280" w:after="0" w:line="10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Ustawą z dnia 14 grudnia 2012 r. o odpadach (t. j. Dz. U. z 201</w:t>
      </w:r>
      <w:r w:rsidR="006817EA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681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1987 z </w:t>
      </w:r>
      <w:proofErr w:type="spellStart"/>
      <w:r w:rsidR="006817EA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6817EA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736355" w:rsidRDefault="00726E1F">
      <w:pPr>
        <w:spacing w:before="280" w:after="0" w:line="10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Ustawą z dnia 27 kwietnia 2001 r. Prawo ochrony środowiska (tj. Dz. U. z 201</w:t>
      </w:r>
      <w:r w:rsidR="006817EA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</w:t>
      </w:r>
      <w:r w:rsidR="00681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519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</w:t>
      </w:r>
    </w:p>
    <w:p w:rsidR="00736355" w:rsidRDefault="00726E1F">
      <w:pPr>
        <w:spacing w:before="280" w:after="0" w:line="10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Ustawą z dnia 19 czerwca 1997 r. o zakazie stosowania wyrobów zawierających azbest (tj. Dz. U. z 2004 r. Nr 3, poz. 20,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zm.).</w:t>
      </w:r>
    </w:p>
    <w:p w:rsidR="00736355" w:rsidRDefault="00726E1F">
      <w:pPr>
        <w:spacing w:before="280" w:after="0" w:line="10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 Ustawą z dnia 28 października 2002 r. o przewozie drogowym towarów niebezpiecznych (Dz. U. z 2011</w:t>
      </w:r>
      <w:r w:rsidR="00681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 Nr 227 poz. 1367).</w:t>
      </w:r>
    </w:p>
    <w:p w:rsidR="00736355" w:rsidRDefault="00726E1F">
      <w:pPr>
        <w:spacing w:before="280" w:after="0" w:line="10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 Rozporządzeniem Ministra Gospodarki i Pracy z dnia 14 października 2005 r. w sprawie zasad bezpieczeństwa i higieny pracy przy zabezpieczaniu i usuwaniu wyrobów zawierających azbest oraz programu szkolenia w zakresie bezpiecznego użytkowania takich wyrobów (Dz.U. z 2005 r. Nr 216, poz. 1824).</w:t>
      </w:r>
    </w:p>
    <w:p w:rsidR="00736355" w:rsidRDefault="00726E1F">
      <w:pPr>
        <w:spacing w:before="280" w:after="0" w:line="10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6) Rozporządzeniem Ministra Gospodarki, Pracy i Polityki Społecznej z dnia 2 kwietnia 2004 r. w sprawie sposobów i warunków bezpiecznego użytkowania i usuwania wyrobów zawierających azbest (Dz. U. z 2004 r. Nr 71, poz. 649</w:t>
      </w:r>
      <w:r w:rsidR="00B123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B123A3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B123A3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736355" w:rsidRDefault="00726E1F">
      <w:pPr>
        <w:spacing w:before="280" w:after="0" w:line="10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7) Rozporządzenie Ministra Gospodarki z dnia 13 grudnia 2010 r. w sprawie wymagań w zakresie wykorzystywania wyrobów zawierających azbest oraz wykorzystywania i oczyszczania instalacji lub urządzeń, w których były lub są wykorzystywane wyroby zawierające azbest (Dz. U. z 2011, Nr 8, poz.</w:t>
      </w:r>
      <w:r w:rsidR="00B123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31)</w:t>
      </w:r>
    </w:p>
    <w:p w:rsidR="00736355" w:rsidRDefault="00726E1F">
      <w:pPr>
        <w:spacing w:before="280" w:after="0" w:line="10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8) Rozporządzenie Ministra Środowiska z dnia 8 grudnia 2010r. w sprawie wzorów dokumentów stosowanych na potrzeby ewidencji odpadów (Dz. U. z 201</w:t>
      </w:r>
      <w:r w:rsidR="00B123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B123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</w:t>
      </w:r>
      <w:r w:rsidR="00B123A3">
        <w:rPr>
          <w:rFonts w:ascii="Times New Roman" w:eastAsia="Times New Roman" w:hAnsi="Times New Roman" w:cs="Times New Roman"/>
          <w:sz w:val="24"/>
          <w:szCs w:val="24"/>
          <w:lang w:eastAsia="pl-PL"/>
        </w:rPr>
        <w:t>1973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736355" w:rsidRDefault="00726E1F">
      <w:pPr>
        <w:spacing w:before="280" w:after="0" w:line="100" w:lineRule="atLeas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Wykonawca obowiązany jest do terminowego wykonania przedmiotu umowy i z najwyższą starannością.</w:t>
      </w:r>
    </w:p>
    <w:p w:rsidR="00736355" w:rsidRDefault="00726E1F">
      <w:pPr>
        <w:spacing w:before="280" w:after="0" w:line="100" w:lineRule="atLeas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Wykonawca zobowiązany jest na bieżąco pisemnie informować Zamawiającego o wszelkich zagrożeniach, trudnościach lub przeszkodach związanych z wykonywaniem przedmiotu umowy, w tym także o okolicznościach leżących po stronie Zamawiającego,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które mogłyby mieć wpływ na zakres lub jakość wykonania prac, jak również na dotrzymanie terminu wykonania umowy. </w:t>
      </w:r>
    </w:p>
    <w:p w:rsidR="00736355" w:rsidRDefault="00726E1F">
      <w:pPr>
        <w:spacing w:before="280" w:after="0" w:line="100" w:lineRule="atLeas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 Wykonawca zobowiązuje się do naprawy na własny koszt wszelkich szkód powstałych w związku z realizacją umowy.</w:t>
      </w:r>
    </w:p>
    <w:p w:rsidR="00736355" w:rsidRDefault="00726E1F">
      <w:pPr>
        <w:spacing w:before="280" w:after="0" w:line="100" w:lineRule="atLeas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  Do obowiązków Wykonawcy należy zapewnienie wszystkich odpowiednich urządzeń i sprzętu niezbędnych do wykonania usługi.</w:t>
      </w:r>
    </w:p>
    <w:p w:rsidR="00736355" w:rsidRDefault="00726E1F">
      <w:pPr>
        <w:spacing w:before="280"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</w:t>
      </w:r>
    </w:p>
    <w:p w:rsidR="00736355" w:rsidRDefault="00726E1F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Termin rozpoczęcia robót – od dnia podpisania umowy.</w:t>
      </w:r>
    </w:p>
    <w:p w:rsidR="00736355" w:rsidRDefault="00726E1F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Termin zakończenia robót – do dnia </w:t>
      </w:r>
      <w:r w:rsidR="00B123A3">
        <w:rPr>
          <w:rFonts w:ascii="Times New Roman" w:eastAsia="Times New Roman" w:hAnsi="Times New Roman" w:cs="Times New Roman"/>
          <w:sz w:val="24"/>
          <w:szCs w:val="24"/>
          <w:lang w:eastAsia="pl-PL"/>
        </w:rPr>
        <w:t>31 października 2017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</w:t>
      </w:r>
    </w:p>
    <w:p w:rsidR="00736355" w:rsidRDefault="00726E1F">
      <w:pPr>
        <w:spacing w:before="280"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</w:t>
      </w:r>
    </w:p>
    <w:p w:rsidR="00736355" w:rsidRDefault="00726E1F">
      <w:pPr>
        <w:spacing w:before="280"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Za wykonanie przedmiotu umowy strony ustalają wynagrodzenie liczone w następujący sposób:</w:t>
      </w:r>
    </w:p>
    <w:p w:rsidR="00736355" w:rsidRDefault="00726E1F">
      <w:pPr>
        <w:pStyle w:val="Akapitzlist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Demontaż, pakowanie, transport i unieszkodliwienie,</w:t>
      </w:r>
    </w:p>
    <w:p w:rsidR="00736355" w:rsidRDefault="00726E1F">
      <w:pPr>
        <w:spacing w:after="0"/>
        <w:ind w:left="10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Kwota jednostkowa brutto </w:t>
      </w:r>
      <w:r w:rsidR="00B123A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zł/ Mg x </w:t>
      </w:r>
      <w:r w:rsidR="00B123A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= </w:t>
      </w:r>
      <w:r w:rsidR="00B123A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  <w:r w:rsidR="00E72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</w:p>
    <w:p w:rsidR="00736355" w:rsidRDefault="00726E1F">
      <w:pPr>
        <w:spacing w:after="0"/>
        <w:ind w:left="10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słownie złotych: </w:t>
      </w:r>
      <w:r w:rsidR="00B123A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</w:t>
      </w:r>
    </w:p>
    <w:p w:rsidR="00736355" w:rsidRDefault="00726E1F">
      <w:pPr>
        <w:spacing w:after="0"/>
        <w:ind w:left="10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zawiera podatek VAT, w wysoko</w:t>
      </w:r>
      <w:r w:rsidR="00E724FC">
        <w:rPr>
          <w:rFonts w:ascii="Times New Roman" w:eastAsia="Times New Roman" w:hAnsi="Times New Roman" w:cs="Times New Roman"/>
          <w:sz w:val="24"/>
          <w:szCs w:val="24"/>
          <w:lang w:eastAsia="pl-PL"/>
        </w:rPr>
        <w:t>ści 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</w:t>
      </w:r>
      <w:r w:rsidR="00E72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B123A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736355" w:rsidRDefault="00726E1F">
      <w:pPr>
        <w:pStyle w:val="Akapitzlist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pakowanie, transport i unieszkodliwianie,</w:t>
      </w:r>
    </w:p>
    <w:p w:rsidR="00736355" w:rsidRDefault="00726E1F">
      <w:pPr>
        <w:spacing w:after="0"/>
        <w:ind w:left="10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kwota jednostkowa brutto </w:t>
      </w:r>
      <w:r w:rsidR="00B123A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E72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zł/ Mg x </w:t>
      </w:r>
      <w:r w:rsidR="00B123A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 = </w:t>
      </w:r>
      <w:r w:rsidR="00B123A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</w:t>
      </w:r>
      <w:r w:rsidR="00E72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</w:p>
    <w:p w:rsidR="00736355" w:rsidRDefault="00726E1F">
      <w:pPr>
        <w:spacing w:after="0"/>
        <w:ind w:left="10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słownie złotych: </w:t>
      </w:r>
      <w:r w:rsidR="00B123A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:rsidR="00736355" w:rsidRDefault="00726E1F">
      <w:pPr>
        <w:spacing w:after="0"/>
        <w:ind w:left="10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za</w:t>
      </w:r>
      <w:r w:rsidR="00BA4B9B">
        <w:rPr>
          <w:rFonts w:ascii="Times New Roman" w:eastAsia="Times New Roman" w:hAnsi="Times New Roman" w:cs="Times New Roman"/>
          <w:sz w:val="24"/>
          <w:szCs w:val="24"/>
          <w:lang w:eastAsia="pl-PL"/>
        </w:rPr>
        <w:t>wiera podatek VAT w wysokości 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% </w:t>
      </w:r>
      <w:r w:rsidR="00BA4B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B123A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  <w:r w:rsidR="00BA4B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</w:p>
    <w:p w:rsidR="00736355" w:rsidRDefault="00726E1F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c)   Łączna cena brutto oferty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(pkt. a+ pkt. b) wynosi </w:t>
      </w:r>
      <w:r w:rsidR="00B123A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  <w:r w:rsidR="00BA4B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736355" w:rsidRDefault="00726E1F">
      <w:pPr>
        <w:spacing w:after="0"/>
        <w:ind w:left="363" w:hanging="36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Wynagrodzenie, o którym mowa w ust. 1 obejmuje wszelkie ryzyko i odpowiedzialność Wykonawcy za prawidłowe oszacowanie wszystkich kosztów związanych z wykonaniem przedmiotu zamówienia.</w:t>
      </w:r>
    </w:p>
    <w:p w:rsidR="00736355" w:rsidRDefault="00726E1F">
      <w:pPr>
        <w:spacing w:after="0"/>
        <w:ind w:left="363" w:hanging="36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Rozliczenie nastąpi wg faktycznego wykonania.</w:t>
      </w:r>
    </w:p>
    <w:p w:rsidR="00736355" w:rsidRDefault="00726E1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Wykonawcy należy się wynagrodzenie tylko za faktyczne wykonanie usługi.</w:t>
      </w:r>
    </w:p>
    <w:p w:rsidR="00736355" w:rsidRDefault="00726E1F">
      <w:pPr>
        <w:spacing w:before="280"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</w:t>
      </w:r>
    </w:p>
    <w:p w:rsidR="00736355" w:rsidRDefault="00726E1F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 zakończeniu prac w każdym z obiektów wystawi 2 faktury:</w:t>
      </w:r>
    </w:p>
    <w:p w:rsidR="00736355" w:rsidRPr="00326EE3" w:rsidRDefault="00726E1F" w:rsidP="00326EE3">
      <w:pPr>
        <w:pStyle w:val="Akapitzlist"/>
        <w:numPr>
          <w:ilvl w:val="3"/>
          <w:numId w:val="11"/>
        </w:numPr>
        <w:tabs>
          <w:tab w:val="left" w:pos="284"/>
        </w:tabs>
        <w:spacing w:after="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6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Fakturę na kwotę stanowiącą </w:t>
      </w:r>
      <w:r w:rsidR="00B123A3" w:rsidRPr="00326EE3">
        <w:rPr>
          <w:rFonts w:ascii="Times New Roman" w:eastAsia="Times New Roman" w:hAnsi="Times New Roman" w:cs="Times New Roman"/>
          <w:sz w:val="24"/>
          <w:szCs w:val="24"/>
          <w:lang w:eastAsia="pl-PL"/>
        </w:rPr>
        <w:t>50</w:t>
      </w:r>
      <w:r w:rsidRPr="00326EE3">
        <w:rPr>
          <w:rFonts w:ascii="Times New Roman" w:eastAsia="Times New Roman" w:hAnsi="Times New Roman" w:cs="Times New Roman"/>
          <w:sz w:val="24"/>
          <w:szCs w:val="24"/>
          <w:lang w:eastAsia="pl-PL"/>
        </w:rPr>
        <w:t>% wartości wykonanej usługi wystawiona na Zamawiającego:</w:t>
      </w:r>
    </w:p>
    <w:p w:rsidR="00736355" w:rsidRDefault="00726E1F">
      <w:pPr>
        <w:tabs>
          <w:tab w:val="left" w:pos="284"/>
        </w:tabs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Gmina Jedwabno, ul. Warmińska 2, 12-122 Jedwabno, NIP 745-18-11-359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którą płaci Zamawiający.</w:t>
      </w:r>
    </w:p>
    <w:p w:rsidR="00736355" w:rsidRDefault="00726E1F" w:rsidP="00326EE3">
      <w:pPr>
        <w:numPr>
          <w:ilvl w:val="0"/>
          <w:numId w:val="4"/>
        </w:numPr>
        <w:tabs>
          <w:tab w:val="clear" w:pos="720"/>
          <w:tab w:val="num" w:pos="284"/>
        </w:tabs>
        <w:spacing w:after="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Fakturę na kwotę stanowiącą pozostałe </w:t>
      </w:r>
      <w:r w:rsidR="00B123A3">
        <w:rPr>
          <w:rFonts w:ascii="Times New Roman" w:eastAsia="Times New Roman" w:hAnsi="Times New Roman" w:cs="Times New Roman"/>
          <w:sz w:val="24"/>
          <w:szCs w:val="24"/>
          <w:lang w:eastAsia="pl-PL"/>
        </w:rPr>
        <w:t>50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% wartości wykonanej usługi wystawioną na właściciela nieruchomości, którą płaci właściciel nieruchomości.</w:t>
      </w:r>
    </w:p>
    <w:p w:rsidR="00736355" w:rsidRDefault="00726E1F">
      <w:pPr>
        <w:spacing w:before="280"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</w:t>
      </w:r>
    </w:p>
    <w:p w:rsidR="00736355" w:rsidRPr="00326EE3" w:rsidRDefault="00726E1F" w:rsidP="00326EE3">
      <w:pPr>
        <w:pStyle w:val="Akapitzlist"/>
        <w:numPr>
          <w:ilvl w:val="0"/>
          <w:numId w:val="5"/>
        </w:numPr>
        <w:tabs>
          <w:tab w:val="left" w:pos="284"/>
        </w:tabs>
        <w:spacing w:before="280" w:after="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6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Płatność będzie dokonywana w ciągu 30 dni od daty dostarczenia Zamawiającemu prawidłowo wystawionej faktury VAT wraz z kompletem dokumentów określonych w § 3 </w:t>
      </w:r>
      <w:r w:rsidR="009B649E">
        <w:rPr>
          <w:rFonts w:ascii="Times New Roman" w:eastAsia="Times New Roman" w:hAnsi="Times New Roman" w:cs="Times New Roman"/>
          <w:sz w:val="24"/>
          <w:szCs w:val="24"/>
          <w:lang w:eastAsia="pl-PL"/>
        </w:rPr>
        <w:t>ust</w:t>
      </w:r>
      <w:r w:rsidRPr="00326EE3">
        <w:rPr>
          <w:rFonts w:ascii="Times New Roman" w:eastAsia="Times New Roman" w:hAnsi="Times New Roman" w:cs="Times New Roman"/>
          <w:sz w:val="24"/>
          <w:szCs w:val="24"/>
          <w:lang w:eastAsia="pl-PL"/>
        </w:rPr>
        <w:t>. 10 niniejszej umowy.</w:t>
      </w:r>
      <w:bookmarkStart w:id="1" w:name="_GoBack"/>
      <w:bookmarkEnd w:id="1"/>
    </w:p>
    <w:p w:rsidR="00736355" w:rsidRDefault="00726E1F" w:rsidP="00326EE3">
      <w:pPr>
        <w:numPr>
          <w:ilvl w:val="0"/>
          <w:numId w:val="5"/>
        </w:numPr>
        <w:tabs>
          <w:tab w:val="left" w:pos="284"/>
        </w:tabs>
        <w:spacing w:before="280" w:after="0" w:line="100" w:lineRule="atLeast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Płatność będzie wykonana na rachunek bankowy Wykonawcy Nr </w:t>
      </w:r>
      <w:r w:rsidR="00326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</w:t>
      </w:r>
    </w:p>
    <w:p w:rsidR="00736355" w:rsidRDefault="00726E1F" w:rsidP="00326EE3">
      <w:pPr>
        <w:numPr>
          <w:ilvl w:val="0"/>
          <w:numId w:val="5"/>
        </w:numPr>
        <w:tabs>
          <w:tab w:val="left" w:pos="284"/>
        </w:tabs>
        <w:spacing w:before="280" w:after="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Gmina nie odpowiada wobec Wykonawcy za zobowiązanie ze strony właściciela nieruchomości.</w:t>
      </w:r>
    </w:p>
    <w:p w:rsidR="00736355" w:rsidRDefault="00726E1F">
      <w:pPr>
        <w:spacing w:before="280"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9</w:t>
      </w:r>
    </w:p>
    <w:p w:rsidR="00736355" w:rsidRDefault="00726E1F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Osobami odpowiedzialnymi za realizację przedmiotu umowy są:</w:t>
      </w:r>
    </w:p>
    <w:p w:rsidR="00736355" w:rsidRDefault="00726E1F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ze strony Wykonawcy: </w:t>
      </w:r>
      <w:r w:rsidR="00BA4B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Pan </w:t>
      </w:r>
      <w:r w:rsidR="00FB54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…………………………..</w:t>
      </w:r>
    </w:p>
    <w:p w:rsidR="00736355" w:rsidRDefault="00726E1F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ze strony Zamawiającego: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Inspektor Urzędu Gminy w Jedwabnie – Barbara Kiwicka</w:t>
      </w:r>
    </w:p>
    <w:p w:rsidR="00736355" w:rsidRDefault="00726E1F">
      <w:pPr>
        <w:spacing w:before="280"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10</w:t>
      </w:r>
    </w:p>
    <w:p w:rsidR="00736355" w:rsidRPr="00FB54BD" w:rsidRDefault="00726E1F" w:rsidP="00FB54BD">
      <w:pPr>
        <w:pStyle w:val="Akapitzlist"/>
        <w:numPr>
          <w:ilvl w:val="0"/>
          <w:numId w:val="6"/>
        </w:numPr>
        <w:tabs>
          <w:tab w:val="left" w:pos="284"/>
        </w:tabs>
        <w:spacing w:before="280" w:after="0" w:line="100" w:lineRule="atLeast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54BD">
        <w:rPr>
          <w:rFonts w:ascii="Times New Roman" w:eastAsia="Times New Roman" w:hAnsi="Times New Roman" w:cs="Times New Roman"/>
          <w:sz w:val="24"/>
          <w:szCs w:val="24"/>
          <w:lang w:eastAsia="pl-PL"/>
        </w:rPr>
        <w:t>Za zwłokę w zapłacie wynagrodzenia Zamawiający zapłaci Wykonawcy odsetki ustawowe za każdy dzień zwłoki.</w:t>
      </w:r>
    </w:p>
    <w:p w:rsidR="00736355" w:rsidRDefault="00726E1F" w:rsidP="00FB54BD">
      <w:pPr>
        <w:numPr>
          <w:ilvl w:val="0"/>
          <w:numId w:val="6"/>
        </w:numPr>
        <w:tabs>
          <w:tab w:val="left" w:pos="284"/>
        </w:tabs>
        <w:spacing w:before="280" w:after="0" w:line="100" w:lineRule="atLeast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zapłaci Zamawiającemu kary umowne:</w:t>
      </w:r>
    </w:p>
    <w:p w:rsidR="00736355" w:rsidRDefault="00726E1F">
      <w:pPr>
        <w:pStyle w:val="Akapitzlist"/>
        <w:numPr>
          <w:ilvl w:val="0"/>
          <w:numId w:val="7"/>
        </w:numPr>
        <w:spacing w:before="280"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tytułu odstąpienia od umowy z przyczyn niezależnych od Zamawiającego, w wysokości 10% wynagrodzenia umownego brutto określonego w § 6 ust.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lit.c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36355" w:rsidRDefault="00726E1F">
      <w:pPr>
        <w:numPr>
          <w:ilvl w:val="0"/>
          <w:numId w:val="7"/>
        </w:numPr>
        <w:tabs>
          <w:tab w:val="left" w:pos="709"/>
        </w:tabs>
        <w:spacing w:before="280"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nieterminowe wykonanie określonego w niniejszej umowie przedmiotu prac związanych z usuwaniem wyrobów zawierających azbest na terenie nieruchomości w wysokości 0,2% kwoty wynagrodzenia określonego w § 6 ust.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lit.c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niniejszej umowy, za każdy dzień zwłoki po terminie określonym w § 5 ust. 2.</w:t>
      </w:r>
    </w:p>
    <w:p w:rsidR="00736355" w:rsidRDefault="00726E1F" w:rsidP="00FB54BD">
      <w:pPr>
        <w:pStyle w:val="Akapitzlist"/>
        <w:numPr>
          <w:ilvl w:val="0"/>
          <w:numId w:val="6"/>
        </w:numPr>
        <w:tabs>
          <w:tab w:val="left" w:pos="284"/>
        </w:tabs>
        <w:spacing w:before="280" w:after="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zapłaci karę umowną za odstąpienie od umowy z przyczyn, za które odpowiedzialność ponosi Zamawiający, w wysokości 10% wynagrodzenia umownego brutto określonego w § 6 ust. 1 lit. c, niniejszej umowy, z wyłączeniem przypadku określonego w § 10 ust. 1.</w:t>
      </w:r>
    </w:p>
    <w:p w:rsidR="00736355" w:rsidRDefault="00726E1F" w:rsidP="00FB54BD">
      <w:pPr>
        <w:numPr>
          <w:ilvl w:val="0"/>
          <w:numId w:val="6"/>
        </w:numPr>
        <w:tabs>
          <w:tab w:val="left" w:pos="284"/>
        </w:tabs>
        <w:spacing w:before="280" w:after="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sytuacji, gdy kary umowne nie pokryją poniesionej szkody, stronom przysługuje prawo żądania odszkodowania uzupełniającego na zasadach ogólnych.</w:t>
      </w:r>
    </w:p>
    <w:p w:rsidR="00736355" w:rsidRDefault="00726E1F">
      <w:pPr>
        <w:spacing w:before="280"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11</w:t>
      </w:r>
    </w:p>
    <w:p w:rsidR="00736355" w:rsidRDefault="00726E1F">
      <w:pPr>
        <w:spacing w:before="280" w:after="0" w:line="100" w:lineRule="atLeast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Strony ustalają następujące zasady odbioru przedmiotu umowy:</w:t>
      </w:r>
    </w:p>
    <w:p w:rsidR="00736355" w:rsidRDefault="00726E1F">
      <w:p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Wykonawca będzie zgłaszał Zamawiającemu gotowość odbioru robót na 2 dni przed zakończeniem.</w:t>
      </w:r>
    </w:p>
    <w:p w:rsidR="00736355" w:rsidRDefault="00726E1F">
      <w:p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Jeżeli w trakcie odbioru zostaną stwierdzone wady i usterki dające się usunąć, to Zamawiający może odmówić odbioru wyznaczając termin ich usunięcia.</w:t>
      </w:r>
    </w:p>
    <w:p w:rsidR="00736355" w:rsidRDefault="00726E1F">
      <w:pPr>
        <w:spacing w:before="280"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12</w:t>
      </w:r>
    </w:p>
    <w:p w:rsidR="00736355" w:rsidRDefault="00726E1F">
      <w:pPr>
        <w:spacing w:before="280" w:after="0" w:line="100" w:lineRule="atLeast"/>
        <w:ind w:left="363" w:hanging="36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W razie wystąpienia istotnej zmiany okoliczności, czego nie można było przewidzieć w chwili zawarcia niniejszej umowy, Zamawiający może odstąpić od umowy w terminie 30 dni od dnia powzięcia wiadomości o tych okolicznościach. W tym przypadku Wykonawca może żądać wyłącznie wynagrodzenia należnego z tytułu wykonania części umowy.</w:t>
      </w:r>
    </w:p>
    <w:p w:rsidR="00736355" w:rsidRDefault="00726E1F">
      <w:pPr>
        <w:spacing w:before="280" w:after="0" w:line="100" w:lineRule="atLeast"/>
        <w:ind w:left="363" w:hanging="36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 Zamawiający może odstąpić od umowy w przypadku gdy:</w:t>
      </w:r>
    </w:p>
    <w:p w:rsidR="00736355" w:rsidRDefault="00726E1F">
      <w:pPr>
        <w:pStyle w:val="Akapitzlist"/>
        <w:numPr>
          <w:ilvl w:val="0"/>
          <w:numId w:val="8"/>
        </w:numPr>
        <w:spacing w:before="280"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Wykonawca nie rozpoczął prac bez uzasadnionych przyczyn, albo nie kontynuuje ich pomimo wezwania Zamawiającego złożonego na piśmie, przez okres dłuższy niż 2 tygodnie, w terminie miesiąca od powzięcia informacji o powyższej okoliczności,</w:t>
      </w:r>
    </w:p>
    <w:p w:rsidR="00736355" w:rsidRDefault="00726E1F">
      <w:pPr>
        <w:numPr>
          <w:ilvl w:val="0"/>
          <w:numId w:val="8"/>
        </w:numPr>
        <w:spacing w:before="280"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rażąco narusza warunki umowy, a w szczególności wykonuje usługę z naruszeniem przepisów o bezpieczeństwie przy pracach związanych z usuwaniem azbestu, w terminie miesiąca od daty powzięcia informacji o powyższej okoliczności.</w:t>
      </w:r>
    </w:p>
    <w:p w:rsidR="00736355" w:rsidRDefault="00726E1F">
      <w:pPr>
        <w:spacing w:before="280"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13</w:t>
      </w:r>
    </w:p>
    <w:p w:rsidR="00736355" w:rsidRPr="00FB54BD" w:rsidRDefault="00726E1F" w:rsidP="00FB54BD">
      <w:pPr>
        <w:pStyle w:val="Akapitzlist"/>
        <w:numPr>
          <w:ilvl w:val="0"/>
          <w:numId w:val="9"/>
        </w:numPr>
        <w:tabs>
          <w:tab w:val="left" w:pos="284"/>
        </w:tabs>
        <w:spacing w:before="280" w:after="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54B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odpowiada za dbałość i zabezpieczenie przed zniszczeniem istniejących urządzeń znajdujących się na wymienionym dachu.</w:t>
      </w:r>
    </w:p>
    <w:p w:rsidR="00736355" w:rsidRDefault="00726E1F" w:rsidP="00FB54BD">
      <w:pPr>
        <w:numPr>
          <w:ilvl w:val="0"/>
          <w:numId w:val="9"/>
        </w:numPr>
        <w:tabs>
          <w:tab w:val="left" w:pos="284"/>
        </w:tabs>
        <w:spacing w:before="280" w:after="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pełną odpowiedzialność odszkodowawczą za szkody spowodowane swoim działaniem lub niedopatrzeniem związanym z realizacją niniejszego zamówienia.</w:t>
      </w:r>
    </w:p>
    <w:p w:rsidR="00736355" w:rsidRDefault="00726E1F" w:rsidP="00FB54BD">
      <w:pPr>
        <w:numPr>
          <w:ilvl w:val="0"/>
          <w:numId w:val="9"/>
        </w:numPr>
        <w:tabs>
          <w:tab w:val="left" w:pos="284"/>
        </w:tabs>
        <w:spacing w:before="280" w:after="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Wykonawcy spoczywa odpowiedzialność cywilna za następstwa nieszczęśliwych wypadków, dotyczące pracowników i osób trzecich powstałe w związku z prowadzonymi robotami, w tym także ruchem pojazdów.</w:t>
      </w:r>
    </w:p>
    <w:p w:rsidR="00736355" w:rsidRDefault="00726E1F" w:rsidP="00FB54BD">
      <w:pPr>
        <w:numPr>
          <w:ilvl w:val="0"/>
          <w:numId w:val="9"/>
        </w:numPr>
        <w:tabs>
          <w:tab w:val="left" w:pos="284"/>
        </w:tabs>
        <w:spacing w:before="280" w:after="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własnym kosztem i staraniem zorganizować zaplecze dla wykonywanych robót oraz zabezpieczyć teren, na którym trwa usuwanie azbestu zgodnie z obowiązującymi w tym zakresie przepisami prawa.</w:t>
      </w:r>
    </w:p>
    <w:p w:rsidR="00736355" w:rsidRDefault="00726E1F" w:rsidP="00FB54BD">
      <w:pPr>
        <w:numPr>
          <w:ilvl w:val="0"/>
          <w:numId w:val="9"/>
        </w:numPr>
        <w:tabs>
          <w:tab w:val="left" w:pos="284"/>
        </w:tabs>
        <w:spacing w:before="280" w:after="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 zakończeniu robót, Wykonawca zobowiązany jest uprzątnąć teren prowadzonych prac wraz z zapleczem.</w:t>
      </w:r>
    </w:p>
    <w:p w:rsidR="00736355" w:rsidRDefault="00726E1F">
      <w:pPr>
        <w:spacing w:before="280"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14</w:t>
      </w:r>
    </w:p>
    <w:p w:rsidR="00736355" w:rsidRDefault="00726E1F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 treści niniejszej umowy mogą być dokonane w formie pisemnego aneksu</w:t>
      </w:r>
    </w:p>
    <w:p w:rsidR="00736355" w:rsidRDefault="00726E1F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podpisanego przez obie strony, pod rygorem nieważności.</w:t>
      </w:r>
    </w:p>
    <w:p w:rsidR="00736355" w:rsidRDefault="00726E1F">
      <w:pPr>
        <w:spacing w:before="280"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15</w:t>
      </w:r>
    </w:p>
    <w:p w:rsidR="00736355" w:rsidRPr="00FB54BD" w:rsidRDefault="00726E1F" w:rsidP="00FB54BD">
      <w:pPr>
        <w:pStyle w:val="Akapitzlist"/>
        <w:numPr>
          <w:ilvl w:val="0"/>
          <w:numId w:val="10"/>
        </w:numPr>
        <w:tabs>
          <w:tab w:val="left" w:pos="284"/>
        </w:tabs>
        <w:spacing w:before="280" w:after="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54B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informować Zamawiającego o zmianie adresu.</w:t>
      </w:r>
    </w:p>
    <w:p w:rsidR="00736355" w:rsidRDefault="00726E1F" w:rsidP="00FB54BD">
      <w:pPr>
        <w:numPr>
          <w:ilvl w:val="0"/>
          <w:numId w:val="10"/>
        </w:numPr>
        <w:tabs>
          <w:tab w:val="left" w:pos="284"/>
        </w:tabs>
        <w:spacing w:before="280" w:after="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Pismo wysłane listem poleconym na ostatnio wskazany adres uważa się za doręczone, także w przypadku nie potwierdzenia odbioru.</w:t>
      </w:r>
    </w:p>
    <w:p w:rsidR="00736355" w:rsidRDefault="00726E1F">
      <w:pPr>
        <w:spacing w:before="280"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16</w:t>
      </w:r>
    </w:p>
    <w:p w:rsidR="00736355" w:rsidRDefault="00726E1F">
      <w:pPr>
        <w:spacing w:before="280"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w niniejszej umowie mają zastosowanie odpowiednio przepisy Kodeksu cywilnego oraz przepisy ustawy Prawo zamówień publicznych.</w:t>
      </w:r>
    </w:p>
    <w:p w:rsidR="00736355" w:rsidRDefault="00726E1F">
      <w:pPr>
        <w:spacing w:before="280"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17</w:t>
      </w:r>
    </w:p>
    <w:p w:rsidR="00736355" w:rsidRDefault="00726E1F">
      <w:pPr>
        <w:spacing w:before="280"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Spory powstałe na tle stosowania niniejszej umowy, strony poddają pod rozstrzygnięcie sądu powszechnego właściwego dla Zamawiającego.</w:t>
      </w:r>
    </w:p>
    <w:p w:rsidR="00736355" w:rsidRDefault="00726E1F">
      <w:pPr>
        <w:spacing w:before="280"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18</w:t>
      </w:r>
    </w:p>
    <w:p w:rsidR="00736355" w:rsidRDefault="00726E1F">
      <w:pPr>
        <w:spacing w:before="280"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Umowę niniejszą sporządzono w trzech jednobrzmiących egzemplarzach, dwa egzemplarze dla Zamawiającego, a jeden dla Wykonawcy.</w:t>
      </w:r>
    </w:p>
    <w:p w:rsidR="00736355" w:rsidRDefault="00736355">
      <w:pPr>
        <w:spacing w:before="280"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6355" w:rsidRDefault="00726E1F">
      <w:pPr>
        <w:spacing w:before="280" w:after="0" w:line="100" w:lineRule="atLeas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ZAMAWIAJĄCY                                                                   WYKONAWCA</w:t>
      </w:r>
    </w:p>
    <w:p w:rsidR="00736355" w:rsidRDefault="00736355"/>
    <w:p w:rsidR="00736355" w:rsidRDefault="00736355"/>
    <w:p w:rsidR="00736355" w:rsidRDefault="00736355"/>
    <w:p w:rsidR="00736355" w:rsidRDefault="00736355"/>
    <w:sectPr w:rsidR="00736355">
      <w:pgSz w:w="11906" w:h="16838"/>
      <w:pgMar w:top="1417" w:right="1417" w:bottom="1417" w:left="1418" w:header="0" w:footer="0" w:gutter="0"/>
      <w:cols w:space="708"/>
      <w:formProt w:val="0"/>
      <w:docGrid w:linePitch="360" w:charSpace="204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67C1"/>
    <w:multiLevelType w:val="multilevel"/>
    <w:tmpl w:val="1902C5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3718B1"/>
    <w:multiLevelType w:val="multilevel"/>
    <w:tmpl w:val="EE28FC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E6A72"/>
    <w:multiLevelType w:val="multilevel"/>
    <w:tmpl w:val="CD6ACF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72530A"/>
    <w:multiLevelType w:val="multilevel"/>
    <w:tmpl w:val="A13024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754018"/>
    <w:multiLevelType w:val="multilevel"/>
    <w:tmpl w:val="1952A5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4E0F56"/>
    <w:multiLevelType w:val="multilevel"/>
    <w:tmpl w:val="0D3ABE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187C52"/>
    <w:multiLevelType w:val="multilevel"/>
    <w:tmpl w:val="4020605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5D7930E5"/>
    <w:multiLevelType w:val="multilevel"/>
    <w:tmpl w:val="9006D5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811904"/>
    <w:multiLevelType w:val="multilevel"/>
    <w:tmpl w:val="AD5E8B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C330C4"/>
    <w:multiLevelType w:val="multilevel"/>
    <w:tmpl w:val="0B4814AC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E62AE8"/>
    <w:multiLevelType w:val="multilevel"/>
    <w:tmpl w:val="7B6C83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F40CB8"/>
    <w:multiLevelType w:val="multilevel"/>
    <w:tmpl w:val="E7A2F5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1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55"/>
    <w:rsid w:val="001E143B"/>
    <w:rsid w:val="00326EE3"/>
    <w:rsid w:val="004921F4"/>
    <w:rsid w:val="006817EA"/>
    <w:rsid w:val="00726E1F"/>
    <w:rsid w:val="00736355"/>
    <w:rsid w:val="009B649E"/>
    <w:rsid w:val="00B123A3"/>
    <w:rsid w:val="00BA4B9B"/>
    <w:rsid w:val="00E724FC"/>
    <w:rsid w:val="00FB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  <w:rPr>
      <w:rFonts w:ascii="Calibri" w:eastAsia="SimSun" w:hAnsi="Calibri" w:cs="Calibri"/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eastAsia="Times New Roman" w:cs="Times New Roman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Gwka">
    <w:name w:val="Główka"/>
    <w:basedOn w:val="Normaln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dymka">
    <w:name w:val="Balloon Text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  <w:rPr>
      <w:rFonts w:ascii="Calibri" w:eastAsia="SimSun" w:hAnsi="Calibri" w:cs="Calibri"/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eastAsia="Times New Roman" w:cs="Times New Roman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Gwka">
    <w:name w:val="Główka"/>
    <w:basedOn w:val="Normaln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dymka">
    <w:name w:val="Balloon Text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1819</Words>
  <Characters>10915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Basia</cp:lastModifiedBy>
  <cp:revision>6</cp:revision>
  <cp:lastPrinted>2017-08-09T13:32:00Z</cp:lastPrinted>
  <dcterms:created xsi:type="dcterms:W3CDTF">2016-07-25T11:15:00Z</dcterms:created>
  <dcterms:modified xsi:type="dcterms:W3CDTF">2017-08-09T13:39:00Z</dcterms:modified>
</cp:coreProperties>
</file>