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4FCD" w14:textId="77777777" w:rsidR="00A66D13" w:rsidRDefault="00A66D13">
      <w:pPr>
        <w:pStyle w:val="Standard"/>
        <w:spacing w:line="276" w:lineRule="auto"/>
        <w:jc w:val="center"/>
        <w:rPr>
          <w:b/>
          <w:bCs/>
          <w:sz w:val="22"/>
          <w:szCs w:val="22"/>
          <w:lang w:val="pl-PL"/>
        </w:rPr>
      </w:pPr>
    </w:p>
    <w:p w14:paraId="56231F79" w14:textId="5A15FDB1" w:rsidR="00751D25" w:rsidRPr="00C337F1" w:rsidRDefault="3E3CF0D1" w:rsidP="005C7D4B">
      <w:pPr>
        <w:pStyle w:val="Standard"/>
        <w:jc w:val="center"/>
        <w:rPr>
          <w:sz w:val="24"/>
          <w:szCs w:val="24"/>
          <w:lang w:val="pl-PL"/>
        </w:rPr>
      </w:pPr>
      <w:r w:rsidRPr="00C337F1">
        <w:rPr>
          <w:b/>
          <w:bCs/>
          <w:sz w:val="24"/>
          <w:szCs w:val="24"/>
          <w:lang w:val="pl-PL"/>
        </w:rPr>
        <w:t xml:space="preserve">UMOWA  </w:t>
      </w:r>
      <w:r w:rsidR="00E64C64">
        <w:rPr>
          <w:b/>
          <w:bCs/>
          <w:sz w:val="24"/>
          <w:szCs w:val="24"/>
          <w:lang w:val="pl-PL"/>
        </w:rPr>
        <w:t>NR</w:t>
      </w:r>
      <w:r w:rsidR="00113CAD">
        <w:rPr>
          <w:b/>
          <w:bCs/>
          <w:sz w:val="24"/>
          <w:szCs w:val="24"/>
          <w:lang w:val="pl-PL"/>
        </w:rPr>
        <w:t>………………..</w:t>
      </w:r>
      <w:r w:rsidR="00A36C91">
        <w:rPr>
          <w:b/>
          <w:bCs/>
          <w:sz w:val="24"/>
          <w:szCs w:val="24"/>
          <w:lang w:val="pl-PL"/>
        </w:rPr>
        <w:t xml:space="preserve"> </w:t>
      </w:r>
      <w:r w:rsidRPr="00C337F1">
        <w:rPr>
          <w:b/>
          <w:bCs/>
          <w:sz w:val="24"/>
          <w:szCs w:val="24"/>
          <w:lang w:val="pl-PL"/>
        </w:rPr>
        <w:t>O ŚWIADCZENIE USŁUG PRZEWOZOWYCH</w:t>
      </w:r>
    </w:p>
    <w:p w14:paraId="1C7B410C" w14:textId="77777777" w:rsidR="0026535A" w:rsidRPr="00C337F1" w:rsidRDefault="007B2FD0" w:rsidP="005C7D4B">
      <w:pPr>
        <w:pStyle w:val="Standard"/>
        <w:jc w:val="center"/>
        <w:rPr>
          <w:b/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>W ZAKRESIE PUBLICZNEGO TRANSPORTU ZBIOROWEGO</w:t>
      </w:r>
      <w:r w:rsidR="0026535A" w:rsidRPr="00C337F1">
        <w:rPr>
          <w:b/>
          <w:sz w:val="24"/>
          <w:szCs w:val="24"/>
          <w:lang w:val="pl-PL"/>
        </w:rPr>
        <w:t xml:space="preserve"> </w:t>
      </w:r>
    </w:p>
    <w:p w14:paraId="3F7B25E7" w14:textId="6FEE747C" w:rsidR="00751D25" w:rsidRDefault="0026535A" w:rsidP="005C7D4B">
      <w:pPr>
        <w:pStyle w:val="Standard"/>
        <w:jc w:val="center"/>
        <w:rPr>
          <w:b/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 xml:space="preserve">na liniach autobusowych których organizatorem jest </w:t>
      </w:r>
      <w:r w:rsidR="00E43EC8">
        <w:rPr>
          <w:b/>
          <w:sz w:val="24"/>
          <w:szCs w:val="24"/>
          <w:lang w:val="pl-PL"/>
        </w:rPr>
        <w:t xml:space="preserve">Gmina Jedwabno </w:t>
      </w:r>
      <w:r w:rsidR="00680947">
        <w:rPr>
          <w:b/>
          <w:sz w:val="24"/>
          <w:szCs w:val="24"/>
          <w:lang w:val="pl-PL"/>
        </w:rPr>
        <w:t xml:space="preserve"> </w:t>
      </w:r>
    </w:p>
    <w:p w14:paraId="3EE1A99D" w14:textId="77777777" w:rsidR="00D011B4" w:rsidRPr="00C337F1" w:rsidRDefault="00D011B4" w:rsidP="005C7D4B">
      <w:pPr>
        <w:pStyle w:val="Standard"/>
        <w:jc w:val="center"/>
        <w:rPr>
          <w:b/>
          <w:sz w:val="24"/>
          <w:szCs w:val="24"/>
          <w:lang w:val="pl-PL"/>
        </w:rPr>
      </w:pPr>
    </w:p>
    <w:p w14:paraId="7269DFC3" w14:textId="77777777" w:rsidR="00751D25" w:rsidRPr="00C337F1" w:rsidRDefault="00751D25" w:rsidP="00C662C6">
      <w:pPr>
        <w:pStyle w:val="Standard"/>
        <w:jc w:val="both"/>
        <w:rPr>
          <w:sz w:val="24"/>
          <w:szCs w:val="24"/>
          <w:lang w:val="pl-PL"/>
        </w:rPr>
      </w:pPr>
    </w:p>
    <w:p w14:paraId="239B2912" w14:textId="69B9AD99" w:rsidR="00852643" w:rsidRPr="00DD07C6" w:rsidRDefault="00166804" w:rsidP="00852643">
      <w:pPr>
        <w:pStyle w:val="Standard"/>
        <w:spacing w:line="276" w:lineRule="auto"/>
        <w:jc w:val="both"/>
        <w:rPr>
          <w:sz w:val="22"/>
          <w:szCs w:val="22"/>
          <w:lang w:val="pl-PL"/>
        </w:rPr>
      </w:pPr>
      <w:bookmarkStart w:id="0" w:name="_Hlk154565064"/>
      <w:r w:rsidRPr="00945117">
        <w:rPr>
          <w:sz w:val="24"/>
          <w:szCs w:val="24"/>
          <w:lang w:val="pl-PL"/>
        </w:rPr>
        <w:t xml:space="preserve">Zawarta w dniu </w:t>
      </w:r>
      <w:r w:rsidR="00F67CFE">
        <w:rPr>
          <w:sz w:val="24"/>
          <w:szCs w:val="24"/>
          <w:lang w:val="pl-PL"/>
        </w:rPr>
        <w:t>………………………..</w:t>
      </w:r>
      <w:r w:rsidR="00A36C91">
        <w:rPr>
          <w:sz w:val="24"/>
          <w:szCs w:val="24"/>
          <w:lang w:val="pl-PL"/>
        </w:rPr>
        <w:t xml:space="preserve"> </w:t>
      </w:r>
      <w:r w:rsidRPr="00945117">
        <w:rPr>
          <w:sz w:val="24"/>
          <w:szCs w:val="24"/>
          <w:lang w:val="pl-PL"/>
        </w:rPr>
        <w:t xml:space="preserve">  pomiędzy </w:t>
      </w:r>
      <w:r w:rsidR="00E43EC8">
        <w:rPr>
          <w:sz w:val="22"/>
          <w:szCs w:val="22"/>
          <w:lang w:val="pl-PL"/>
        </w:rPr>
        <w:t xml:space="preserve">Gminą Jedwabno  </w:t>
      </w:r>
    </w:p>
    <w:p w14:paraId="12835043" w14:textId="7B27651B" w:rsidR="00852643" w:rsidRPr="00DD07C6" w:rsidRDefault="00852643" w:rsidP="00852643">
      <w:pPr>
        <w:pStyle w:val="Standard"/>
        <w:spacing w:line="276" w:lineRule="auto"/>
        <w:jc w:val="both"/>
        <w:rPr>
          <w:sz w:val="22"/>
          <w:szCs w:val="22"/>
          <w:lang w:val="pl-PL"/>
        </w:rPr>
      </w:pPr>
      <w:r w:rsidRPr="00DD07C6">
        <w:rPr>
          <w:sz w:val="22"/>
          <w:szCs w:val="22"/>
          <w:lang w:val="pl-PL"/>
        </w:rPr>
        <w:t>reprezentow</w:t>
      </w:r>
      <w:r w:rsidR="00875810">
        <w:rPr>
          <w:sz w:val="22"/>
          <w:szCs w:val="22"/>
          <w:lang w:val="pl-PL"/>
        </w:rPr>
        <w:t>aną</w:t>
      </w:r>
      <w:r w:rsidRPr="00DD07C6">
        <w:rPr>
          <w:sz w:val="22"/>
          <w:szCs w:val="22"/>
          <w:lang w:val="pl-PL"/>
        </w:rPr>
        <w:t xml:space="preserve"> przez:</w:t>
      </w:r>
    </w:p>
    <w:p w14:paraId="52AAE112" w14:textId="47799949" w:rsidR="00852643" w:rsidRPr="00DD07C6" w:rsidRDefault="00145B9A" w:rsidP="00852643">
      <w:pPr>
        <w:pStyle w:val="Standard"/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Wójta Gminy Jedwabno Sławomira Ambroziaka</w:t>
      </w:r>
    </w:p>
    <w:p w14:paraId="3082C0E0" w14:textId="20605478" w:rsidR="00852643" w:rsidRPr="00DD07C6" w:rsidRDefault="00852643" w:rsidP="00852643">
      <w:pPr>
        <w:pStyle w:val="Standard"/>
        <w:spacing w:line="276" w:lineRule="auto"/>
        <w:jc w:val="both"/>
        <w:rPr>
          <w:sz w:val="22"/>
          <w:szCs w:val="22"/>
          <w:lang w:val="pl-PL"/>
        </w:rPr>
      </w:pPr>
      <w:r w:rsidRPr="00DD07C6">
        <w:rPr>
          <w:sz w:val="22"/>
          <w:szCs w:val="22"/>
          <w:lang w:val="pl-PL"/>
        </w:rPr>
        <w:t xml:space="preserve">przy  kontrasygnacie </w:t>
      </w:r>
      <w:r w:rsidR="00875810">
        <w:rPr>
          <w:sz w:val="22"/>
          <w:szCs w:val="22"/>
          <w:lang w:val="pl-PL"/>
        </w:rPr>
        <w:t xml:space="preserve">Wioletty Gil </w:t>
      </w:r>
      <w:r w:rsidRPr="00DD07C6">
        <w:rPr>
          <w:sz w:val="22"/>
          <w:szCs w:val="22"/>
          <w:lang w:val="pl-PL"/>
        </w:rPr>
        <w:t xml:space="preserve">– Skarbnika </w:t>
      </w:r>
      <w:r w:rsidR="00E64C64">
        <w:rPr>
          <w:sz w:val="22"/>
          <w:szCs w:val="22"/>
          <w:lang w:val="pl-PL"/>
        </w:rPr>
        <w:t>Gminy</w:t>
      </w:r>
    </w:p>
    <w:p w14:paraId="7A7A8339" w14:textId="6AB04D23" w:rsidR="00852643" w:rsidRPr="00DD07C6" w:rsidRDefault="00852643" w:rsidP="00852643">
      <w:pPr>
        <w:pStyle w:val="Standard"/>
        <w:spacing w:line="276" w:lineRule="auto"/>
        <w:jc w:val="both"/>
        <w:rPr>
          <w:sz w:val="22"/>
          <w:szCs w:val="22"/>
          <w:lang w:val="pl-PL"/>
        </w:rPr>
      </w:pPr>
      <w:r w:rsidRPr="00DD07C6">
        <w:rPr>
          <w:sz w:val="22"/>
          <w:szCs w:val="22"/>
          <w:lang w:val="pl-PL"/>
        </w:rPr>
        <w:t>zwan</w:t>
      </w:r>
      <w:r w:rsidR="00875810">
        <w:rPr>
          <w:sz w:val="22"/>
          <w:szCs w:val="22"/>
          <w:lang w:val="pl-PL"/>
        </w:rPr>
        <w:t>ą</w:t>
      </w:r>
      <w:r w:rsidRPr="00DD07C6">
        <w:rPr>
          <w:sz w:val="22"/>
          <w:szCs w:val="22"/>
          <w:lang w:val="pl-PL"/>
        </w:rPr>
        <w:t xml:space="preserve"> „Organizatorem”</w:t>
      </w:r>
    </w:p>
    <w:bookmarkEnd w:id="0"/>
    <w:p w14:paraId="3C7F9661" w14:textId="77777777" w:rsidR="00166804" w:rsidRPr="00313E91" w:rsidRDefault="00166804" w:rsidP="00166804">
      <w:pPr>
        <w:pStyle w:val="Standard"/>
        <w:spacing w:line="276" w:lineRule="auto"/>
        <w:jc w:val="both"/>
        <w:rPr>
          <w:sz w:val="24"/>
          <w:szCs w:val="24"/>
          <w:lang w:val="pl-PL"/>
        </w:rPr>
      </w:pPr>
      <w:r w:rsidRPr="00945117">
        <w:rPr>
          <w:sz w:val="24"/>
          <w:szCs w:val="24"/>
          <w:lang w:val="pl-PL"/>
        </w:rPr>
        <w:t>a</w:t>
      </w:r>
    </w:p>
    <w:p w14:paraId="05B8DBEA" w14:textId="77777777" w:rsidR="00166804" w:rsidRPr="00945117" w:rsidRDefault="00166804" w:rsidP="00166804">
      <w:pPr>
        <w:pStyle w:val="Standard"/>
        <w:spacing w:line="276" w:lineRule="auto"/>
        <w:jc w:val="both"/>
        <w:rPr>
          <w:sz w:val="24"/>
          <w:szCs w:val="24"/>
          <w:lang w:val="pl-PL"/>
        </w:rPr>
      </w:pPr>
    </w:p>
    <w:p w14:paraId="6CD24B55" w14:textId="5156B3C4" w:rsidR="00166804" w:rsidRPr="00945117" w:rsidRDefault="00F67CFE" w:rsidP="00166804">
      <w:pPr>
        <w:pStyle w:val="Standard"/>
        <w:spacing w:line="276" w:lineRule="auto"/>
        <w:jc w:val="both"/>
        <w:rPr>
          <w:sz w:val="24"/>
          <w:szCs w:val="24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</w:t>
      </w:r>
    </w:p>
    <w:p w14:paraId="5AA0EC45" w14:textId="77777777" w:rsidR="00166804" w:rsidRPr="00313E91" w:rsidRDefault="00166804" w:rsidP="00166804">
      <w:pPr>
        <w:pStyle w:val="Standard"/>
        <w:spacing w:line="276" w:lineRule="auto"/>
        <w:jc w:val="both"/>
        <w:rPr>
          <w:sz w:val="24"/>
          <w:szCs w:val="24"/>
          <w:lang w:val="pl-PL"/>
        </w:rPr>
      </w:pPr>
      <w:r w:rsidRPr="00945117">
        <w:rPr>
          <w:sz w:val="24"/>
          <w:szCs w:val="24"/>
          <w:lang w:val="pl-PL"/>
        </w:rPr>
        <w:t xml:space="preserve">Zwanym w treści umowy </w:t>
      </w:r>
      <w:r w:rsidRPr="00945117">
        <w:rPr>
          <w:i/>
          <w:sz w:val="24"/>
          <w:szCs w:val="24"/>
          <w:lang w:val="pl-PL"/>
        </w:rPr>
        <w:t>Operatorem</w:t>
      </w:r>
    </w:p>
    <w:p w14:paraId="3FE79A5C" w14:textId="77777777" w:rsidR="00751D25" w:rsidRPr="00C337F1" w:rsidRDefault="00751D25" w:rsidP="00C662C6">
      <w:pPr>
        <w:pStyle w:val="Standard"/>
        <w:jc w:val="both"/>
        <w:rPr>
          <w:sz w:val="24"/>
          <w:szCs w:val="24"/>
          <w:lang w:val="pl-PL"/>
        </w:rPr>
      </w:pPr>
    </w:p>
    <w:p w14:paraId="33199F01" w14:textId="255E6473" w:rsidR="00751D25" w:rsidRPr="00875810" w:rsidRDefault="00145B9A" w:rsidP="00C662C6">
      <w:pPr>
        <w:pStyle w:val="Standard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Gmina Jedwabno</w:t>
      </w:r>
      <w:r w:rsidR="009071D3">
        <w:rPr>
          <w:sz w:val="24"/>
          <w:szCs w:val="24"/>
          <w:lang w:val="pl-PL"/>
        </w:rPr>
        <w:t xml:space="preserve"> </w:t>
      </w:r>
      <w:r w:rsidR="1CCD0974" w:rsidRPr="00C337F1">
        <w:rPr>
          <w:sz w:val="24"/>
          <w:szCs w:val="24"/>
          <w:lang w:val="pl-PL"/>
        </w:rPr>
        <w:t xml:space="preserve">działając jako organizator publicznego transportu zbiorowego w </w:t>
      </w:r>
      <w:r w:rsidR="00311222">
        <w:rPr>
          <w:sz w:val="24"/>
          <w:szCs w:val="24"/>
          <w:lang w:val="pl-PL"/>
        </w:rPr>
        <w:t>gminnych</w:t>
      </w:r>
      <w:r w:rsidR="1CCD0974" w:rsidRPr="00C337F1">
        <w:rPr>
          <w:sz w:val="24"/>
          <w:szCs w:val="24"/>
          <w:lang w:val="pl-PL"/>
        </w:rPr>
        <w:t xml:space="preserve"> przewozach pasażerskich, w rozumieniu </w:t>
      </w:r>
      <w:r w:rsidR="1CCD0974" w:rsidRPr="00BB768F">
        <w:rPr>
          <w:sz w:val="24"/>
          <w:szCs w:val="24"/>
          <w:lang w:val="pl-PL"/>
        </w:rPr>
        <w:t>art. 7 ust. 1</w:t>
      </w:r>
      <w:r w:rsidR="00072631">
        <w:rPr>
          <w:sz w:val="24"/>
          <w:szCs w:val="24"/>
          <w:lang w:val="pl-PL"/>
        </w:rPr>
        <w:t xml:space="preserve">, </w:t>
      </w:r>
      <w:r w:rsidR="1CCD0974" w:rsidRPr="00C337F1">
        <w:rPr>
          <w:sz w:val="24"/>
          <w:szCs w:val="24"/>
          <w:lang w:val="pl-PL"/>
        </w:rPr>
        <w:t xml:space="preserve">ustawy z dnia </w:t>
      </w:r>
      <w:smartTag w:uri="urn:schemas-microsoft-com:office:smarttags" w:element="date">
        <w:smartTagPr>
          <w:attr w:name="Year" w:val="2010"/>
          <w:attr w:name="Day" w:val="16"/>
          <w:attr w:name="Month" w:val="12"/>
          <w:attr w:name="ls" w:val="trans"/>
        </w:smartTagPr>
        <w:r w:rsidR="1CCD0974" w:rsidRPr="00C337F1">
          <w:rPr>
            <w:sz w:val="24"/>
            <w:szCs w:val="24"/>
            <w:lang w:val="pl-PL"/>
          </w:rPr>
          <w:t>16 grudnia 2010 r.</w:t>
        </w:r>
      </w:smartTag>
      <w:r w:rsidR="009071D3">
        <w:rPr>
          <w:sz w:val="24"/>
          <w:szCs w:val="24"/>
          <w:lang w:val="pl-PL"/>
        </w:rPr>
        <w:t xml:space="preserve"> </w:t>
      </w:r>
      <w:r w:rsidR="1CCD0974" w:rsidRPr="00C337F1">
        <w:rPr>
          <w:sz w:val="24"/>
          <w:szCs w:val="24"/>
          <w:lang w:val="pl-PL"/>
        </w:rPr>
        <w:t xml:space="preserve">o publicznym transporcie zbiorowym </w:t>
      </w:r>
      <w:r w:rsidR="00BB768F" w:rsidRPr="00F3248D">
        <w:rPr>
          <w:sz w:val="24"/>
          <w:szCs w:val="24"/>
          <w:lang w:val="pl-PL"/>
        </w:rPr>
        <w:t>(</w:t>
      </w:r>
      <w:r w:rsidR="009071D3" w:rsidRPr="00F67CFE">
        <w:rPr>
          <w:sz w:val="24"/>
          <w:szCs w:val="24"/>
          <w:lang w:val="pl-PL"/>
        </w:rPr>
        <w:t xml:space="preserve">t.j. </w:t>
      </w:r>
      <w:r w:rsidR="00F67CFE" w:rsidRPr="00F67CFE">
        <w:rPr>
          <w:sz w:val="24"/>
          <w:szCs w:val="24"/>
          <w:lang w:val="pl-PL"/>
        </w:rPr>
        <w:t>Dz.U.</w:t>
      </w:r>
      <w:r w:rsidR="009071D3">
        <w:rPr>
          <w:sz w:val="24"/>
          <w:szCs w:val="24"/>
          <w:lang w:val="pl-PL"/>
        </w:rPr>
        <w:t xml:space="preserve"> z </w:t>
      </w:r>
      <w:r w:rsidR="00F67CFE" w:rsidRPr="00F67CFE">
        <w:rPr>
          <w:sz w:val="24"/>
          <w:szCs w:val="24"/>
          <w:lang w:val="pl-PL"/>
        </w:rPr>
        <w:t>2023</w:t>
      </w:r>
      <w:r w:rsidR="009071D3">
        <w:rPr>
          <w:sz w:val="24"/>
          <w:szCs w:val="24"/>
          <w:lang w:val="pl-PL"/>
        </w:rPr>
        <w:t xml:space="preserve"> r. poz. </w:t>
      </w:r>
      <w:r w:rsidR="00F67CFE" w:rsidRPr="00F67CFE">
        <w:rPr>
          <w:sz w:val="24"/>
          <w:szCs w:val="24"/>
          <w:lang w:val="pl-PL"/>
        </w:rPr>
        <w:t>2778 z dnia 2023.12.27</w:t>
      </w:r>
      <w:r w:rsidR="00BB768F" w:rsidRPr="00F3248D">
        <w:rPr>
          <w:sz w:val="24"/>
          <w:szCs w:val="24"/>
          <w:lang w:val="pl-PL"/>
        </w:rPr>
        <w:t>)</w:t>
      </w:r>
      <w:r w:rsidR="1CCD0974" w:rsidRPr="00C337F1">
        <w:rPr>
          <w:sz w:val="24"/>
          <w:szCs w:val="24"/>
          <w:lang w:val="pl-PL"/>
        </w:rPr>
        <w:t xml:space="preserve">, postanowiła zorganizować pasażerskie połączenia autobusowe o charakterze użyteczności publicznej na liniach komunikacyjnych położonych na </w:t>
      </w:r>
      <w:r w:rsidR="00072631">
        <w:rPr>
          <w:sz w:val="24"/>
          <w:szCs w:val="24"/>
          <w:lang w:val="pl-PL"/>
        </w:rPr>
        <w:t xml:space="preserve">obszarze </w:t>
      </w:r>
      <w:r w:rsidR="00D92B9A" w:rsidRPr="00875810">
        <w:rPr>
          <w:sz w:val="24"/>
          <w:szCs w:val="24"/>
          <w:lang w:val="pl-PL"/>
        </w:rPr>
        <w:t>Gminy Jedwabno</w:t>
      </w:r>
      <w:r w:rsidR="00875810">
        <w:rPr>
          <w:sz w:val="24"/>
          <w:szCs w:val="24"/>
          <w:lang w:val="pl-PL"/>
        </w:rPr>
        <w:t>,</w:t>
      </w:r>
      <w:r w:rsidR="00D92B9A" w:rsidRPr="00875810">
        <w:rPr>
          <w:sz w:val="24"/>
          <w:szCs w:val="24"/>
          <w:lang w:val="pl-PL"/>
        </w:rPr>
        <w:t xml:space="preserve"> oraz Gmin</w:t>
      </w:r>
      <w:r w:rsidR="002C5BFB">
        <w:rPr>
          <w:sz w:val="24"/>
          <w:szCs w:val="24"/>
          <w:lang w:val="pl-PL"/>
        </w:rPr>
        <w:t>,</w:t>
      </w:r>
      <w:r w:rsidR="00D92B9A" w:rsidRPr="00875810">
        <w:rPr>
          <w:sz w:val="24"/>
          <w:szCs w:val="24"/>
          <w:lang w:val="pl-PL"/>
        </w:rPr>
        <w:t xml:space="preserve"> z którymi zawarto stosowne porozumienia.</w:t>
      </w:r>
    </w:p>
    <w:p w14:paraId="78F5AC32" w14:textId="77777777" w:rsidR="00751D25" w:rsidRPr="00E86498" w:rsidRDefault="1CCD0974" w:rsidP="00C662C6">
      <w:pPr>
        <w:pStyle w:val="Standard"/>
        <w:jc w:val="both"/>
        <w:rPr>
          <w:color w:val="FF0000"/>
          <w:sz w:val="24"/>
          <w:szCs w:val="24"/>
          <w:lang w:val="pl-PL"/>
        </w:rPr>
      </w:pPr>
      <w:r w:rsidRPr="00E86498">
        <w:rPr>
          <w:color w:val="FF0000"/>
          <w:sz w:val="24"/>
          <w:szCs w:val="24"/>
          <w:lang w:val="pl-PL"/>
        </w:rPr>
        <w:t xml:space="preserve"> </w:t>
      </w:r>
    </w:p>
    <w:p w14:paraId="33DBB926" w14:textId="4AACE28A" w:rsidR="0057782F" w:rsidRDefault="1CCD0974" w:rsidP="00C662C6">
      <w:pPr>
        <w:pStyle w:val="Standard"/>
        <w:jc w:val="both"/>
        <w:rPr>
          <w:sz w:val="24"/>
          <w:szCs w:val="24"/>
          <w:lang w:val="pl-PL"/>
        </w:rPr>
      </w:pPr>
      <w:r w:rsidRPr="00C324DC">
        <w:rPr>
          <w:sz w:val="24"/>
          <w:szCs w:val="24"/>
          <w:lang w:val="pl-PL"/>
        </w:rPr>
        <w:t xml:space="preserve">Przedmiotowe zamówienie zostało udzielone bezpośrednio, </w:t>
      </w:r>
      <w:r w:rsidR="00E70ED1" w:rsidRPr="00C324DC">
        <w:rPr>
          <w:sz w:val="24"/>
          <w:szCs w:val="24"/>
          <w:lang w:val="pl-PL"/>
        </w:rPr>
        <w:t>na podstawie</w:t>
      </w:r>
      <w:r w:rsidR="0057782F">
        <w:rPr>
          <w:sz w:val="24"/>
          <w:szCs w:val="24"/>
          <w:lang w:val="pl-PL"/>
        </w:rPr>
        <w:t xml:space="preserve"> </w:t>
      </w:r>
      <w:r w:rsidR="0057782F" w:rsidRPr="0057782F">
        <w:rPr>
          <w:sz w:val="24"/>
          <w:szCs w:val="24"/>
          <w:lang w:val="pl-PL"/>
        </w:rPr>
        <w:t xml:space="preserve">art. 1 ust. 1, art. 7 </w:t>
      </w:r>
      <w:r w:rsidR="0057782F">
        <w:rPr>
          <w:sz w:val="24"/>
          <w:szCs w:val="24"/>
          <w:lang w:val="pl-PL"/>
        </w:rPr>
        <w:t xml:space="preserve">ust.1 </w:t>
      </w:r>
      <w:r w:rsidR="0057782F" w:rsidRPr="001B3D9F">
        <w:rPr>
          <w:sz w:val="24"/>
          <w:szCs w:val="24"/>
          <w:lang w:val="pl-PL"/>
        </w:rPr>
        <w:t xml:space="preserve">pkt </w:t>
      </w:r>
      <w:r w:rsidR="00BE228D" w:rsidRPr="001B3D9F">
        <w:rPr>
          <w:sz w:val="24"/>
          <w:szCs w:val="24"/>
          <w:lang w:val="pl-PL"/>
        </w:rPr>
        <w:t>1</w:t>
      </w:r>
      <w:r w:rsidR="0057782F" w:rsidRPr="001B3D9F">
        <w:rPr>
          <w:sz w:val="24"/>
          <w:szCs w:val="24"/>
          <w:lang w:val="pl-PL"/>
        </w:rPr>
        <w:t xml:space="preserve"> oraz </w:t>
      </w:r>
      <w:r w:rsidR="0057782F" w:rsidRPr="0057782F">
        <w:rPr>
          <w:sz w:val="24"/>
          <w:szCs w:val="24"/>
          <w:lang w:val="pl-PL"/>
        </w:rPr>
        <w:t>art. 22 ust. 1 pkt 4 ustawy z dnia 16 grudnia 2010 r. o publicznym transporcie zbiorowym (</w:t>
      </w:r>
      <w:r w:rsidR="009071D3" w:rsidRPr="00F67CFE">
        <w:rPr>
          <w:sz w:val="24"/>
          <w:szCs w:val="24"/>
          <w:lang w:val="pl-PL"/>
        </w:rPr>
        <w:t xml:space="preserve">t.j. </w:t>
      </w:r>
      <w:r w:rsidR="00F67CFE" w:rsidRPr="00F67CFE">
        <w:rPr>
          <w:sz w:val="24"/>
          <w:szCs w:val="24"/>
          <w:lang w:val="pl-PL"/>
        </w:rPr>
        <w:t>Dz.U.</w:t>
      </w:r>
      <w:r w:rsidR="009071D3">
        <w:rPr>
          <w:sz w:val="24"/>
          <w:szCs w:val="24"/>
          <w:lang w:val="pl-PL"/>
        </w:rPr>
        <w:t xml:space="preserve"> z </w:t>
      </w:r>
      <w:r w:rsidR="00F67CFE" w:rsidRPr="00F67CFE">
        <w:rPr>
          <w:sz w:val="24"/>
          <w:szCs w:val="24"/>
          <w:lang w:val="pl-PL"/>
        </w:rPr>
        <w:t>2023</w:t>
      </w:r>
      <w:r w:rsidR="009071D3">
        <w:rPr>
          <w:sz w:val="24"/>
          <w:szCs w:val="24"/>
          <w:lang w:val="pl-PL"/>
        </w:rPr>
        <w:t xml:space="preserve"> r. poz. </w:t>
      </w:r>
      <w:r w:rsidR="00F67CFE" w:rsidRPr="00F67CFE">
        <w:rPr>
          <w:sz w:val="24"/>
          <w:szCs w:val="24"/>
          <w:lang w:val="pl-PL"/>
        </w:rPr>
        <w:t>2778</w:t>
      </w:r>
      <w:r w:rsidR="009071D3">
        <w:rPr>
          <w:sz w:val="24"/>
          <w:szCs w:val="24"/>
          <w:lang w:val="pl-PL"/>
        </w:rPr>
        <w:t xml:space="preserve"> </w:t>
      </w:r>
      <w:r w:rsidR="00F67CFE" w:rsidRPr="00F67CFE">
        <w:rPr>
          <w:sz w:val="24"/>
          <w:szCs w:val="24"/>
          <w:lang w:val="pl-PL"/>
        </w:rPr>
        <w:t>z dnia 2023.12.27</w:t>
      </w:r>
      <w:r w:rsidR="0057782F" w:rsidRPr="0057782F">
        <w:rPr>
          <w:sz w:val="24"/>
          <w:szCs w:val="24"/>
          <w:lang w:val="pl-PL"/>
        </w:rPr>
        <w:t xml:space="preserve">.) oraz zgodnie z Rozporządzeniem (WE) 1370/2007 Parlamentu Europejskiego i Rady z dnia 23 października 2007 r., dotyczącego usług publicznych w zakresie kolejowego i drogowego transportu pasażerskiego oraz uchylającego rozporządzenia Rady (EWG) nr 1191/69 i (EWG) nr 1107/70 (Dz. Urz. UE, l. 315/1 z dnia 3 grudnia 2007 r., Dz. Urz. UE, l. 240/65 z dnia 16 września 2015 r., Dz. Urz. UE, l. 354/22 z dnia 23 grudnia 2016 r.) </w:t>
      </w:r>
      <w:r w:rsidR="00E70ED1" w:rsidRPr="00C324DC">
        <w:rPr>
          <w:sz w:val="24"/>
          <w:szCs w:val="24"/>
          <w:lang w:val="pl-PL"/>
        </w:rPr>
        <w:t xml:space="preserve"> </w:t>
      </w:r>
    </w:p>
    <w:p w14:paraId="03DBFB45" w14:textId="5065A57D" w:rsidR="00751D25" w:rsidRDefault="00E70ED1" w:rsidP="00C662C6">
      <w:pPr>
        <w:pStyle w:val="Standard"/>
        <w:jc w:val="both"/>
        <w:rPr>
          <w:sz w:val="24"/>
          <w:szCs w:val="24"/>
          <w:lang w:val="pl-PL"/>
        </w:rPr>
      </w:pPr>
      <w:r w:rsidRPr="00C324DC">
        <w:rPr>
          <w:sz w:val="24"/>
          <w:szCs w:val="24"/>
          <w:lang w:val="pl-PL"/>
        </w:rPr>
        <w:t xml:space="preserve">art. 22, ust. 1, pkt 4 ustawy z dnia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2010"/>
        </w:smartTagPr>
        <w:r w:rsidRPr="00C324DC">
          <w:rPr>
            <w:sz w:val="24"/>
            <w:szCs w:val="24"/>
            <w:lang w:val="pl-PL"/>
          </w:rPr>
          <w:t>16 grudnia 2010 r.</w:t>
        </w:r>
      </w:smartTag>
      <w:r w:rsidRPr="00C324DC">
        <w:rPr>
          <w:sz w:val="24"/>
          <w:szCs w:val="24"/>
          <w:lang w:val="pl-PL"/>
        </w:rPr>
        <w:t xml:space="preserve"> o publicznym transporcie zbiorowym</w:t>
      </w:r>
      <w:r w:rsidRPr="00C337F1">
        <w:rPr>
          <w:sz w:val="24"/>
          <w:szCs w:val="24"/>
          <w:lang w:val="pl-PL"/>
        </w:rPr>
        <w:t xml:space="preserve"> </w:t>
      </w:r>
      <w:r w:rsidR="00F3248D" w:rsidRPr="00F3248D">
        <w:rPr>
          <w:sz w:val="24"/>
          <w:szCs w:val="24"/>
          <w:lang w:val="pl-PL"/>
        </w:rPr>
        <w:t>(</w:t>
      </w:r>
      <w:r w:rsidR="009071D3" w:rsidRPr="00F67CFE">
        <w:rPr>
          <w:sz w:val="24"/>
          <w:szCs w:val="24"/>
          <w:lang w:val="pl-PL"/>
        </w:rPr>
        <w:t xml:space="preserve">t.j. </w:t>
      </w:r>
      <w:r w:rsidR="00F67CFE" w:rsidRPr="00F67CFE">
        <w:rPr>
          <w:sz w:val="24"/>
          <w:szCs w:val="24"/>
          <w:lang w:val="pl-PL"/>
        </w:rPr>
        <w:t>Dz.U.</w:t>
      </w:r>
      <w:r w:rsidR="009071D3">
        <w:rPr>
          <w:sz w:val="24"/>
          <w:szCs w:val="24"/>
          <w:lang w:val="pl-PL"/>
        </w:rPr>
        <w:t xml:space="preserve"> z </w:t>
      </w:r>
      <w:r w:rsidR="00F67CFE" w:rsidRPr="00F67CFE">
        <w:rPr>
          <w:sz w:val="24"/>
          <w:szCs w:val="24"/>
          <w:lang w:val="pl-PL"/>
        </w:rPr>
        <w:t>2023</w:t>
      </w:r>
      <w:r w:rsidR="009071D3">
        <w:rPr>
          <w:sz w:val="24"/>
          <w:szCs w:val="24"/>
          <w:lang w:val="pl-PL"/>
        </w:rPr>
        <w:t xml:space="preserve"> r. poz. </w:t>
      </w:r>
      <w:r w:rsidR="00F67CFE" w:rsidRPr="00F67CFE">
        <w:rPr>
          <w:sz w:val="24"/>
          <w:szCs w:val="24"/>
          <w:lang w:val="pl-PL"/>
        </w:rPr>
        <w:t>2778 z dnia 2023.12.27</w:t>
      </w:r>
      <w:r w:rsidR="00F3248D" w:rsidRPr="00F3248D">
        <w:rPr>
          <w:sz w:val="24"/>
          <w:szCs w:val="24"/>
          <w:lang w:val="pl-PL"/>
        </w:rPr>
        <w:t>)</w:t>
      </w:r>
      <w:r w:rsidR="1CCD0974" w:rsidRPr="00C337F1">
        <w:rPr>
          <w:sz w:val="24"/>
          <w:szCs w:val="24"/>
          <w:lang w:val="pl-PL"/>
        </w:rPr>
        <w:t xml:space="preserve">., a usługi w zakresie publicznego transportu zbiorowego będą realizowane </w:t>
      </w:r>
      <w:r w:rsidR="00F67CFE">
        <w:rPr>
          <w:sz w:val="24"/>
          <w:szCs w:val="24"/>
          <w:lang w:val="pl-PL"/>
        </w:rPr>
        <w:t xml:space="preserve"> </w:t>
      </w:r>
      <w:r w:rsidR="1CCD0974" w:rsidRPr="00C337F1">
        <w:rPr>
          <w:sz w:val="24"/>
          <w:szCs w:val="24"/>
          <w:lang w:val="pl-PL"/>
        </w:rPr>
        <w:t xml:space="preserve">na podstawie umowy, której nadano następującą treść: </w:t>
      </w:r>
    </w:p>
    <w:p w14:paraId="29433858" w14:textId="7E5AB162" w:rsidR="00751D25" w:rsidRPr="00C337F1" w:rsidRDefault="00751D25" w:rsidP="00C662C6">
      <w:pPr>
        <w:pStyle w:val="Standard"/>
        <w:jc w:val="both"/>
        <w:rPr>
          <w:sz w:val="24"/>
          <w:szCs w:val="24"/>
          <w:lang w:val="pl-PL"/>
        </w:rPr>
      </w:pPr>
    </w:p>
    <w:p w14:paraId="5C48AF64" w14:textId="7234B802" w:rsidR="00734CC5" w:rsidRPr="00C337F1" w:rsidRDefault="00DB57DD" w:rsidP="00C66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Wyjaśnienie pojęć</w:t>
      </w:r>
    </w:p>
    <w:p w14:paraId="1E66BBC3" w14:textId="77777777" w:rsidR="00DB57DD" w:rsidRDefault="00DB57DD" w:rsidP="00C6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sz w:val="24"/>
          <w:szCs w:val="24"/>
        </w:rPr>
        <w:t>Ilekroć w treści mowa jest o:</w:t>
      </w:r>
    </w:p>
    <w:p w14:paraId="074B8084" w14:textId="77777777" w:rsidR="0057782F" w:rsidRPr="00C337F1" w:rsidRDefault="0057782F" w:rsidP="00C6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DF012" w14:textId="3BF3F019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 xml:space="preserve">Organizatorze  </w:t>
      </w:r>
      <w:r w:rsidRPr="00C337F1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C001A7">
        <w:rPr>
          <w:rFonts w:ascii="Times New Roman" w:hAnsi="Times New Roman" w:cs="Times New Roman"/>
          <w:sz w:val="24"/>
          <w:szCs w:val="24"/>
        </w:rPr>
        <w:t>Gmin</w:t>
      </w:r>
      <w:r w:rsidR="00B03E19">
        <w:rPr>
          <w:rFonts w:ascii="Times New Roman" w:hAnsi="Times New Roman" w:cs="Times New Roman"/>
          <w:sz w:val="24"/>
          <w:szCs w:val="24"/>
        </w:rPr>
        <w:t>ę</w:t>
      </w:r>
      <w:r w:rsidR="00C001A7">
        <w:rPr>
          <w:rFonts w:ascii="Times New Roman" w:hAnsi="Times New Roman" w:cs="Times New Roman"/>
          <w:sz w:val="24"/>
          <w:szCs w:val="24"/>
        </w:rPr>
        <w:t xml:space="preserve"> Jedwabno</w:t>
      </w:r>
      <w:r w:rsidR="00844123">
        <w:rPr>
          <w:rFonts w:ascii="Times New Roman" w:hAnsi="Times New Roman" w:cs="Times New Roman"/>
          <w:sz w:val="24"/>
          <w:szCs w:val="24"/>
        </w:rPr>
        <w:t>;</w:t>
      </w:r>
    </w:p>
    <w:p w14:paraId="712FC046" w14:textId="56091693" w:rsidR="00DB57DD" w:rsidRPr="00C337F1" w:rsidRDefault="00DB57DD" w:rsidP="009071D3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Operator</w:t>
      </w:r>
      <w:r w:rsidR="00786406"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C337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7F1">
        <w:rPr>
          <w:rFonts w:ascii="Times New Roman" w:hAnsi="Times New Roman" w:cs="Times New Roman"/>
          <w:sz w:val="24"/>
          <w:szCs w:val="24"/>
        </w:rPr>
        <w:t xml:space="preserve">– należy przez to rozumieć Wykonawcę przewozów pasażerskich objętych niniejszą umową. będącego operatorem w myśl art. 4 ust. 1 pkt </w:t>
      </w:r>
      <w:r w:rsidR="00F930A0">
        <w:rPr>
          <w:rFonts w:ascii="Times New Roman" w:hAnsi="Times New Roman" w:cs="Times New Roman"/>
          <w:sz w:val="24"/>
          <w:szCs w:val="24"/>
        </w:rPr>
        <w:t xml:space="preserve">10 </w:t>
      </w:r>
      <w:r w:rsidRPr="00C337F1">
        <w:rPr>
          <w:rFonts w:ascii="Times New Roman" w:hAnsi="Times New Roman" w:cs="Times New Roman"/>
          <w:sz w:val="24"/>
          <w:szCs w:val="24"/>
        </w:rPr>
        <w:t xml:space="preserve"> ustawy z dnia </w:t>
      </w:r>
      <w:smartTag w:uri="urn:schemas-microsoft-com:office:smarttags" w:element="date">
        <w:smartTagPr>
          <w:attr w:name="Year" w:val="2010"/>
          <w:attr w:name="Day" w:val="16"/>
          <w:attr w:name="Month" w:val="12"/>
          <w:attr w:name="ls" w:val="trans"/>
        </w:smartTagPr>
        <w:r w:rsidRPr="00C337F1">
          <w:rPr>
            <w:rFonts w:ascii="Times New Roman" w:hAnsi="Times New Roman" w:cs="Times New Roman"/>
            <w:sz w:val="24"/>
            <w:szCs w:val="24"/>
          </w:rPr>
          <w:t>16 grudnia 2010 r.</w:t>
        </w:r>
      </w:smartTag>
      <w:r w:rsidRPr="00C337F1">
        <w:rPr>
          <w:rFonts w:ascii="Times New Roman" w:hAnsi="Times New Roman" w:cs="Times New Roman"/>
          <w:sz w:val="24"/>
          <w:szCs w:val="24"/>
        </w:rPr>
        <w:t xml:space="preserve"> o publicznym transporcie zbiorowym (</w:t>
      </w:r>
      <w:r w:rsidR="009071D3" w:rsidRPr="00F67CFE">
        <w:rPr>
          <w:rFonts w:ascii="Times New Roman" w:hAnsi="Times New Roman" w:cs="Times New Roman"/>
          <w:sz w:val="24"/>
          <w:szCs w:val="24"/>
        </w:rPr>
        <w:t xml:space="preserve">t.j. </w:t>
      </w:r>
      <w:r w:rsidR="00F67CFE" w:rsidRPr="00F67CFE">
        <w:rPr>
          <w:rFonts w:ascii="Times New Roman" w:hAnsi="Times New Roman" w:cs="Times New Roman"/>
          <w:sz w:val="24"/>
          <w:szCs w:val="24"/>
        </w:rPr>
        <w:t>Dz.U.</w:t>
      </w:r>
      <w:r w:rsidR="009071D3">
        <w:rPr>
          <w:rFonts w:ascii="Times New Roman" w:hAnsi="Times New Roman" w:cs="Times New Roman"/>
          <w:sz w:val="24"/>
          <w:szCs w:val="24"/>
        </w:rPr>
        <w:t xml:space="preserve"> z </w:t>
      </w:r>
      <w:r w:rsidR="00F67CFE" w:rsidRPr="00F67CFE">
        <w:rPr>
          <w:rFonts w:ascii="Times New Roman" w:hAnsi="Times New Roman" w:cs="Times New Roman"/>
          <w:sz w:val="24"/>
          <w:szCs w:val="24"/>
        </w:rPr>
        <w:t>2023</w:t>
      </w:r>
      <w:r w:rsidR="009071D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67CFE" w:rsidRPr="00F67CFE">
        <w:rPr>
          <w:rFonts w:ascii="Times New Roman" w:hAnsi="Times New Roman" w:cs="Times New Roman"/>
          <w:sz w:val="24"/>
          <w:szCs w:val="24"/>
        </w:rPr>
        <w:t>2778 z dnia 2023.12.27</w:t>
      </w:r>
      <w:r w:rsidRPr="00C337F1">
        <w:rPr>
          <w:rFonts w:ascii="Times New Roman" w:hAnsi="Times New Roman" w:cs="Times New Roman"/>
          <w:sz w:val="24"/>
          <w:szCs w:val="24"/>
        </w:rPr>
        <w:t>);</w:t>
      </w:r>
    </w:p>
    <w:p w14:paraId="4FF0202F" w14:textId="610D92E2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Zadaniu przewozowym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zadanie polegające na wykonaniu przewozów autobusowych komunikacji zbiorowej w określonym rozmiarze, czasie oraz trasie;</w:t>
      </w:r>
    </w:p>
    <w:p w14:paraId="4A0F947F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Rozkładzie jazdy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wprowadzany przez Organizatora usystematyzowany według poszczególnych rodzajów dni tygodnia wykaz godzin odjazdów z wszystkich przystanków dla każdego wariantu trasy linii, z zestawem czasów przejazdów, zróżnicowanych w określonych porach doby wraz z nazwami przystanków;</w:t>
      </w:r>
    </w:p>
    <w:p w14:paraId="52C0BBC7" w14:textId="500D5B0B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Usługach</w:t>
      </w:r>
      <w:r w:rsidRPr="00C337F1">
        <w:rPr>
          <w:rFonts w:ascii="Times New Roman" w:hAnsi="Times New Roman" w:cs="Times New Roman"/>
          <w:bCs/>
          <w:sz w:val="24"/>
          <w:szCs w:val="24"/>
        </w:rPr>
        <w:t xml:space="preserve"> – należy przez to rozumieć usługi przewozowe świadczone przez Operatora na terenie </w:t>
      </w:r>
      <w:r w:rsidR="00C001A7">
        <w:rPr>
          <w:rFonts w:ascii="Times New Roman" w:hAnsi="Times New Roman" w:cs="Times New Roman"/>
          <w:bCs/>
          <w:sz w:val="24"/>
          <w:szCs w:val="24"/>
        </w:rPr>
        <w:t>Gminy Jedwabno</w:t>
      </w:r>
      <w:r w:rsidR="00875810">
        <w:rPr>
          <w:rFonts w:ascii="Times New Roman" w:hAnsi="Times New Roman" w:cs="Times New Roman"/>
          <w:bCs/>
          <w:sz w:val="24"/>
          <w:szCs w:val="24"/>
        </w:rPr>
        <w:t xml:space="preserve"> oraz Gmin, z którymi zawarto stosowne porozumienia.</w:t>
      </w:r>
    </w:p>
    <w:p w14:paraId="46F0B3DC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lastRenderedPageBreak/>
        <w:t>Wozokilometrze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przejazd autobusem odcinka o długości 1 kilometra;</w:t>
      </w:r>
    </w:p>
    <w:p w14:paraId="1B30CE59" w14:textId="4AB01B21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 xml:space="preserve">Kursie </w:t>
      </w:r>
      <w:r w:rsidRPr="00C337F1">
        <w:rPr>
          <w:rFonts w:ascii="Times New Roman" w:hAnsi="Times New Roman" w:cs="Times New Roman"/>
          <w:sz w:val="24"/>
          <w:szCs w:val="24"/>
        </w:rPr>
        <w:t>– należy przez to rozumieć realizację – wykonane wozokilometry na linii zgodnie z rozkładem jazdy, obejmujące przejazd od przystanku początkowego do końcowego danej linii z zatrzymaniem się na przystankach przelotowych;</w:t>
      </w:r>
    </w:p>
    <w:p w14:paraId="3A68F47D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rok kalendarzowy,</w:t>
      </w:r>
    </w:p>
    <w:p w14:paraId="6778362D" w14:textId="13D5C8EB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Miesiącu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miesiąc kalendarzowy, stanowiący okres rozliczeniowy Usługi realizowanej przez Operatora na rzecz Organizatora zgodnie</w:t>
      </w:r>
      <w:r w:rsidR="0024005C">
        <w:rPr>
          <w:rFonts w:ascii="Times New Roman" w:hAnsi="Times New Roman" w:cs="Times New Roman"/>
          <w:sz w:val="24"/>
          <w:szCs w:val="24"/>
        </w:rPr>
        <w:t xml:space="preserve"> </w:t>
      </w:r>
      <w:r w:rsidRPr="00C337F1">
        <w:rPr>
          <w:rFonts w:ascii="Times New Roman" w:hAnsi="Times New Roman" w:cs="Times New Roman"/>
          <w:sz w:val="24"/>
          <w:szCs w:val="24"/>
        </w:rPr>
        <w:t>z niniejszą Umową;</w:t>
      </w:r>
    </w:p>
    <w:p w14:paraId="09C3433A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Pojeździe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autobus realizujący określone zadanie przewozowe;</w:t>
      </w:r>
    </w:p>
    <w:p w14:paraId="22F6CA9C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Przystanku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miejsce przeznaczone do wsiadania lub wysiadania pasażerów, oznaczone w sposób określony w przepisach ustawy </w:t>
      </w:r>
    </w:p>
    <w:p w14:paraId="70C78189" w14:textId="686DC07D" w:rsidR="00DB57DD" w:rsidRPr="00C337F1" w:rsidRDefault="00DB57DD" w:rsidP="00C662C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sz w:val="24"/>
          <w:szCs w:val="24"/>
        </w:rPr>
        <w:t xml:space="preserve">z dnia </w:t>
      </w:r>
      <w:smartTag w:uri="urn:schemas-microsoft-com:office:smarttags" w:element="date">
        <w:smartTagPr>
          <w:attr w:name="Year" w:val="1997"/>
          <w:attr w:name="Day" w:val="20"/>
          <w:attr w:name="Month" w:val="06"/>
          <w:attr w:name="ls" w:val="trans"/>
        </w:smartTagPr>
        <w:r w:rsidRPr="00C337F1">
          <w:rPr>
            <w:rFonts w:ascii="Times New Roman" w:hAnsi="Times New Roman" w:cs="Times New Roman"/>
            <w:sz w:val="24"/>
            <w:szCs w:val="24"/>
          </w:rPr>
          <w:t>20.06.1997 r.</w:t>
        </w:r>
      </w:smartTag>
      <w:r w:rsidRPr="00C337F1">
        <w:rPr>
          <w:rFonts w:ascii="Times New Roman" w:hAnsi="Times New Roman" w:cs="Times New Roman"/>
          <w:sz w:val="24"/>
          <w:szCs w:val="24"/>
        </w:rPr>
        <w:t xml:space="preserve"> – Prawo o ruchu drogowym </w:t>
      </w:r>
      <w:r w:rsidR="002D0335" w:rsidRPr="002D0335">
        <w:rPr>
          <w:rFonts w:ascii="Times New Roman" w:hAnsi="Times New Roman" w:cs="Times New Roman"/>
          <w:sz w:val="24"/>
          <w:szCs w:val="24"/>
        </w:rPr>
        <w:t>(</w:t>
      </w:r>
      <w:r w:rsidR="009071D3" w:rsidRPr="00F67CFE">
        <w:rPr>
          <w:rFonts w:ascii="Times New Roman" w:hAnsi="Times New Roman" w:cs="Times New Roman"/>
          <w:sz w:val="24"/>
          <w:szCs w:val="24"/>
        </w:rPr>
        <w:t xml:space="preserve">t.j. </w:t>
      </w:r>
      <w:r w:rsidR="00F67CFE" w:rsidRPr="00F67CFE">
        <w:rPr>
          <w:rFonts w:ascii="Times New Roman" w:hAnsi="Times New Roman" w:cs="Times New Roman"/>
          <w:sz w:val="24"/>
          <w:szCs w:val="24"/>
        </w:rPr>
        <w:t>Dz.U.</w:t>
      </w:r>
      <w:r w:rsidR="009071D3">
        <w:rPr>
          <w:rFonts w:ascii="Times New Roman" w:hAnsi="Times New Roman" w:cs="Times New Roman"/>
          <w:sz w:val="24"/>
          <w:szCs w:val="24"/>
        </w:rPr>
        <w:t xml:space="preserve"> z </w:t>
      </w:r>
      <w:r w:rsidR="00F67CFE" w:rsidRPr="00F67CFE">
        <w:rPr>
          <w:rFonts w:ascii="Times New Roman" w:hAnsi="Times New Roman" w:cs="Times New Roman"/>
          <w:sz w:val="24"/>
          <w:szCs w:val="24"/>
        </w:rPr>
        <w:t>2024</w:t>
      </w:r>
      <w:r w:rsidR="009071D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67CFE" w:rsidRPr="00F67CFE">
        <w:rPr>
          <w:rFonts w:ascii="Times New Roman" w:hAnsi="Times New Roman" w:cs="Times New Roman"/>
          <w:sz w:val="24"/>
          <w:szCs w:val="24"/>
        </w:rPr>
        <w:t>1251 z dnia 2024.08.19</w:t>
      </w:r>
      <w:r w:rsidR="002D0335" w:rsidRPr="002D0335">
        <w:rPr>
          <w:rFonts w:ascii="Times New Roman" w:hAnsi="Times New Roman" w:cs="Times New Roman"/>
          <w:sz w:val="24"/>
          <w:szCs w:val="24"/>
        </w:rPr>
        <w:t>.)</w:t>
      </w:r>
      <w:r w:rsidRPr="00C337F1">
        <w:rPr>
          <w:rFonts w:ascii="Times New Roman" w:hAnsi="Times New Roman" w:cs="Times New Roman"/>
          <w:sz w:val="24"/>
          <w:szCs w:val="24"/>
        </w:rPr>
        <w:t>;</w:t>
      </w:r>
    </w:p>
    <w:p w14:paraId="30C14DD2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C337F1">
        <w:rPr>
          <w:rFonts w:ascii="Times New Roman" w:hAnsi="Times New Roman" w:cs="Times New Roman"/>
          <w:b/>
          <w:bCs/>
          <w:sz w:val="24"/>
          <w:szCs w:val="24"/>
        </w:rPr>
        <w:t>Karze</w:t>
      </w:r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obciążenie Operatora z tytułu niewykonania lub </w:t>
      </w:r>
      <w:r w:rsidRPr="00C337F1">
        <w:rPr>
          <w:rFonts w:ascii="Times New Roman" w:hAnsi="Times New Roman" w:cs="Times New Roman"/>
          <w:bCs/>
          <w:sz w:val="24"/>
          <w:szCs w:val="24"/>
        </w:rPr>
        <w:t>nienależytego wykonywania obowiązków wynikających z niniejszej Umowy;</w:t>
      </w:r>
    </w:p>
    <w:p w14:paraId="02D33E3F" w14:textId="64E47ADC" w:rsidR="00DB57DD" w:rsidRPr="00AE1D42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AE1D42">
        <w:rPr>
          <w:rFonts w:ascii="Times New Roman" w:hAnsi="Times New Roman" w:cs="Times New Roman"/>
          <w:b/>
          <w:bCs/>
          <w:sz w:val="24"/>
          <w:szCs w:val="24"/>
        </w:rPr>
        <w:t>Biletach</w:t>
      </w:r>
      <w:r w:rsidRPr="00AE1D42">
        <w:rPr>
          <w:rFonts w:ascii="Times New Roman" w:hAnsi="Times New Roman" w:cs="Times New Roman"/>
          <w:bCs/>
          <w:sz w:val="24"/>
          <w:szCs w:val="24"/>
        </w:rPr>
        <w:t xml:space="preserve"> – należy przez to rozumieć bilety, uprawniające do przejazdu środkami komunikacji publicznej której organizatorem jest</w:t>
      </w:r>
      <w:r w:rsidR="001B5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01A7">
        <w:rPr>
          <w:rFonts w:ascii="Times New Roman" w:hAnsi="Times New Roman" w:cs="Times New Roman"/>
          <w:bCs/>
          <w:sz w:val="24"/>
          <w:szCs w:val="24"/>
        </w:rPr>
        <w:t>Gmina Jedwabno.</w:t>
      </w:r>
    </w:p>
    <w:p w14:paraId="7D0798E7" w14:textId="415440AA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AE1D42">
        <w:rPr>
          <w:rFonts w:ascii="Times New Roman" w:hAnsi="Times New Roman" w:cs="Times New Roman"/>
          <w:b/>
          <w:bCs/>
          <w:sz w:val="24"/>
          <w:szCs w:val="24"/>
        </w:rPr>
        <w:t>Autobusie niskopodłogowym</w:t>
      </w:r>
      <w:r w:rsidRPr="00AE1D42">
        <w:rPr>
          <w:rFonts w:ascii="Times New Roman" w:hAnsi="Times New Roman" w:cs="Times New Roman"/>
          <w:bCs/>
          <w:sz w:val="24"/>
          <w:szCs w:val="24"/>
        </w:rPr>
        <w:t xml:space="preserve"> – należy przez to rozumieć pojazd, </w:t>
      </w:r>
      <w:r w:rsidRPr="00C337F1">
        <w:rPr>
          <w:rFonts w:ascii="Times New Roman" w:hAnsi="Times New Roman" w:cs="Times New Roman"/>
          <w:bCs/>
          <w:sz w:val="24"/>
          <w:szCs w:val="24"/>
        </w:rPr>
        <w:t>w którym brak stopni we</w:t>
      </w:r>
      <w:r w:rsidR="00694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37F1">
        <w:rPr>
          <w:rFonts w:ascii="Times New Roman" w:hAnsi="Times New Roman" w:cs="Times New Roman"/>
          <w:bCs/>
          <w:sz w:val="24"/>
          <w:szCs w:val="24"/>
        </w:rPr>
        <w:t>wszystkich drzwiach oraz brak stopni pośrednich w podłodze w przejściu środkowym (tj. na całej długości pojazdu);</w:t>
      </w:r>
    </w:p>
    <w:p w14:paraId="2781C198" w14:textId="77777777" w:rsidR="00DB57DD" w:rsidRPr="00C337F1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sz w:val="24"/>
          <w:szCs w:val="24"/>
        </w:rPr>
        <w:t xml:space="preserve">Autobusie </w:t>
      </w:r>
      <w:proofErr w:type="spellStart"/>
      <w:r w:rsidRPr="00C337F1">
        <w:rPr>
          <w:rFonts w:ascii="Times New Roman" w:hAnsi="Times New Roman" w:cs="Times New Roman"/>
          <w:b/>
          <w:sz w:val="24"/>
          <w:szCs w:val="24"/>
        </w:rPr>
        <w:t>niskowejściowym</w:t>
      </w:r>
      <w:proofErr w:type="spellEnd"/>
      <w:r w:rsidRPr="00C337F1">
        <w:rPr>
          <w:rFonts w:ascii="Times New Roman" w:hAnsi="Times New Roman" w:cs="Times New Roman"/>
          <w:sz w:val="24"/>
          <w:szCs w:val="24"/>
        </w:rPr>
        <w:t xml:space="preserve"> – należy przez to rozumieć pojazd, w którym brak stopni w pierwszych i drugich drzwiach licząc od czoła pojazdu, w którym obniżona podłoga znajduje się w części pojazdu (minimum 35%), gdzie znajdują się pierwsze </w:t>
      </w:r>
      <w:r w:rsidRPr="00C337F1">
        <w:rPr>
          <w:rFonts w:ascii="Times New Roman" w:hAnsi="Times New Roman" w:cs="Times New Roman"/>
          <w:sz w:val="24"/>
          <w:szCs w:val="24"/>
        </w:rPr>
        <w:br/>
        <w:t xml:space="preserve">i drugie drzwi pojazdu, licząc od czoła autobusu </w:t>
      </w:r>
      <w:r w:rsidRPr="00C337F1">
        <w:rPr>
          <w:rFonts w:ascii="Times New Roman" w:hAnsi="Times New Roman" w:cs="Times New Roman"/>
          <w:bCs/>
          <w:sz w:val="24"/>
          <w:szCs w:val="24"/>
        </w:rPr>
        <w:t>oraz brak stopni pośrednich w podłodze w przejściu środkowym (tj. na całej długości pojazdu)</w:t>
      </w:r>
      <w:r w:rsidRPr="00C337F1">
        <w:rPr>
          <w:rFonts w:ascii="Times New Roman" w:hAnsi="Times New Roman" w:cs="Times New Roman"/>
          <w:sz w:val="24"/>
          <w:szCs w:val="24"/>
        </w:rPr>
        <w:t>;</w:t>
      </w:r>
    </w:p>
    <w:p w14:paraId="37ECAF5F" w14:textId="77777777" w:rsidR="00DB57DD" w:rsidRPr="00E046CF" w:rsidRDefault="00DB57DD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b/>
          <w:sz w:val="24"/>
          <w:szCs w:val="24"/>
        </w:rPr>
        <w:t xml:space="preserve">Autobusie </w:t>
      </w:r>
      <w:proofErr w:type="spellStart"/>
      <w:r w:rsidRPr="00C337F1">
        <w:rPr>
          <w:rFonts w:ascii="Times New Roman" w:hAnsi="Times New Roman" w:cs="Times New Roman"/>
          <w:b/>
          <w:sz w:val="24"/>
          <w:szCs w:val="24"/>
        </w:rPr>
        <w:t>średniopodłogowym</w:t>
      </w:r>
      <w:proofErr w:type="spellEnd"/>
      <w:r w:rsidRPr="00C337F1">
        <w:rPr>
          <w:rFonts w:ascii="Times New Roman" w:hAnsi="Times New Roman" w:cs="Times New Roman"/>
          <w:bCs/>
          <w:sz w:val="24"/>
          <w:szCs w:val="24"/>
        </w:rPr>
        <w:t xml:space="preserve"> – należy przez to rozumieć pojazd, w którym występuje jeden stopień wejściowy</w:t>
      </w:r>
      <w:r w:rsidR="007759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3E3401" w14:textId="683EBC50" w:rsidR="00E046CF" w:rsidRPr="0057782F" w:rsidRDefault="00E046CF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1" w:name="_Hlk151287496"/>
      <w:r w:rsidRPr="00E046CF">
        <w:rPr>
          <w:rFonts w:ascii="Times New Roman" w:hAnsi="Times New Roman" w:cs="Times New Roman"/>
          <w:b/>
          <w:bCs/>
          <w:sz w:val="24"/>
          <w:szCs w:val="24"/>
        </w:rPr>
        <w:t>Autobus rezerwowy</w:t>
      </w:r>
      <w:r w:rsidRPr="00E046CF">
        <w:rPr>
          <w:rFonts w:ascii="Times New Roman" w:hAnsi="Times New Roman" w:cs="Times New Roman"/>
          <w:sz w:val="24"/>
          <w:szCs w:val="24"/>
        </w:rPr>
        <w:t xml:space="preserve"> – autobus, podstawiony za pojazd, który uległ awarii lub nie może dokończyć kursu z innego powodu, o parametrach techniczno-użytkowych określonych w Umowie</w:t>
      </w:r>
      <w:r w:rsidR="00AB6FA5">
        <w:rPr>
          <w:rFonts w:ascii="Times New Roman" w:hAnsi="Times New Roman" w:cs="Times New Roman"/>
          <w:sz w:val="24"/>
          <w:szCs w:val="24"/>
        </w:rPr>
        <w:t>.</w:t>
      </w:r>
    </w:p>
    <w:p w14:paraId="6A85AC0C" w14:textId="77777777" w:rsidR="0057782F" w:rsidRPr="00D00664" w:rsidRDefault="0057782F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2" w:name="_Hlk151287377"/>
      <w:bookmarkEnd w:id="1"/>
      <w:r w:rsidRPr="00D00664">
        <w:rPr>
          <w:rFonts w:ascii="Times New Roman" w:hAnsi="Times New Roman" w:cs="Times New Roman"/>
          <w:b/>
          <w:bCs/>
          <w:sz w:val="24"/>
          <w:szCs w:val="24"/>
        </w:rPr>
        <w:t>Fundusz</w:t>
      </w:r>
      <w:r w:rsidRPr="00D00664">
        <w:rPr>
          <w:rFonts w:ascii="Times New Roman" w:hAnsi="Times New Roman" w:cs="Times New Roman"/>
          <w:sz w:val="24"/>
          <w:szCs w:val="24"/>
        </w:rPr>
        <w:t xml:space="preserve"> – fundusz rozwoju przewozów autobusowych o charakterze użyteczności publicznej, o którym mowa w ustawie o Funduszu rozwoju przewozów autobusowych o charakterze użyteczności publicznej, stanowiący finansowy mechanizm wsparcia Organizatorów publicznego transportu zbiorowego określonych w ustawie o </w:t>
      </w:r>
      <w:proofErr w:type="spellStart"/>
      <w:r w:rsidRPr="00D00664">
        <w:rPr>
          <w:rFonts w:ascii="Times New Roman" w:hAnsi="Times New Roman" w:cs="Times New Roman"/>
          <w:sz w:val="24"/>
          <w:szCs w:val="24"/>
        </w:rPr>
        <w:t>ptz</w:t>
      </w:r>
      <w:proofErr w:type="spellEnd"/>
      <w:r w:rsidRPr="00D00664">
        <w:rPr>
          <w:rFonts w:ascii="Times New Roman" w:hAnsi="Times New Roman" w:cs="Times New Roman"/>
          <w:sz w:val="24"/>
          <w:szCs w:val="24"/>
        </w:rPr>
        <w:t>.</w:t>
      </w:r>
    </w:p>
    <w:p w14:paraId="3E2C931E" w14:textId="77777777" w:rsidR="00D00664" w:rsidRPr="00D00664" w:rsidRDefault="0057782F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00664">
        <w:rPr>
          <w:rFonts w:ascii="Times New Roman" w:hAnsi="Times New Roman" w:cs="Times New Roman"/>
          <w:b/>
          <w:bCs/>
          <w:sz w:val="24"/>
          <w:szCs w:val="24"/>
        </w:rPr>
        <w:t>Odrębna rachunkowość</w:t>
      </w:r>
      <w:r w:rsidRPr="00D00664">
        <w:rPr>
          <w:rFonts w:ascii="Times New Roman" w:hAnsi="Times New Roman" w:cs="Times New Roman"/>
          <w:sz w:val="24"/>
          <w:szCs w:val="24"/>
        </w:rPr>
        <w:t xml:space="preserve"> – taki sposób ewidencji księgowej, który umożliwia identyfikację wszystkich transakcji oraz poszczególnych operacji finansowych związanych z Umową.</w:t>
      </w:r>
    </w:p>
    <w:p w14:paraId="03471EBD" w14:textId="3ACFF01F" w:rsidR="00D00664" w:rsidRDefault="00D00664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00664">
        <w:rPr>
          <w:rFonts w:ascii="Times New Roman" w:hAnsi="Times New Roman" w:cs="Times New Roman"/>
          <w:b/>
          <w:bCs/>
          <w:sz w:val="24"/>
          <w:szCs w:val="24"/>
        </w:rPr>
        <w:t>Rekompensata</w:t>
      </w:r>
      <w:r w:rsidRPr="00D00664">
        <w:rPr>
          <w:rFonts w:ascii="Times New Roman" w:hAnsi="Times New Roman" w:cs="Times New Roman"/>
          <w:sz w:val="24"/>
          <w:szCs w:val="24"/>
        </w:rPr>
        <w:t xml:space="preserve"> – oznacza świadczenie pieniężne należne Operatorowi z tytułu realizacji Umowy, w okresie rozliczeniowym, w związku z ponoszeniem przez Operatora bieżących kosztów realizacji usług. Rekompensata jest obliczana i wypłacana zgodnie z postanowieniami Umowy, w tym zgodnie z Załącznikiem nr 3. Rekompensata jest kalkulowana przy uwzględnieniu kosztów, przychodów oraz rozsądnego zysku. Przy obliczaniu wysokości rekompensaty w sposób odpowiedni uwzględnia się każdą korzyść przyznaną Operatorowi bezpośrednio lub pośrednio ze środków publicznych i związaną z realizacją usług.</w:t>
      </w:r>
    </w:p>
    <w:p w14:paraId="7E40F612" w14:textId="1F66DAD8" w:rsidR="00D00664" w:rsidRDefault="00D00664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Pr="00D00664">
        <w:rPr>
          <w:rFonts w:ascii="Times New Roman" w:hAnsi="Times New Roman" w:cs="Times New Roman"/>
          <w:b/>
          <w:bCs/>
          <w:sz w:val="24"/>
          <w:szCs w:val="24"/>
        </w:rPr>
        <w:t>zsądny zysk</w:t>
      </w:r>
      <w:r w:rsidRPr="00D00664">
        <w:rPr>
          <w:rFonts w:ascii="Times New Roman" w:hAnsi="Times New Roman" w:cs="Times New Roman"/>
          <w:sz w:val="24"/>
          <w:szCs w:val="24"/>
        </w:rPr>
        <w:t xml:space="preserve"> – oznacza zysk Operatora, określony w Załączniku nr </w:t>
      </w:r>
      <w:r w:rsidR="004108A4">
        <w:rPr>
          <w:rFonts w:ascii="Times New Roman" w:hAnsi="Times New Roman" w:cs="Times New Roman"/>
          <w:sz w:val="24"/>
          <w:szCs w:val="24"/>
        </w:rPr>
        <w:t xml:space="preserve">3 </w:t>
      </w:r>
      <w:r w:rsidRPr="00D00664">
        <w:rPr>
          <w:rFonts w:ascii="Times New Roman" w:hAnsi="Times New Roman" w:cs="Times New Roman"/>
          <w:sz w:val="24"/>
          <w:szCs w:val="24"/>
        </w:rPr>
        <w:t>do Umowy, skalkulowany według stawki za wozokilometr.</w:t>
      </w:r>
    </w:p>
    <w:p w14:paraId="22413D15" w14:textId="392B7756" w:rsidR="00D00664" w:rsidRPr="00D00664" w:rsidRDefault="00D00664">
      <w:pPr>
        <w:widowControl/>
        <w:numPr>
          <w:ilvl w:val="0"/>
          <w:numId w:val="69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00664">
        <w:rPr>
          <w:rFonts w:ascii="Times New Roman" w:hAnsi="Times New Roman" w:cs="Times New Roman"/>
          <w:b/>
          <w:bCs/>
          <w:sz w:val="24"/>
          <w:szCs w:val="24"/>
        </w:rPr>
        <w:t>tawka</w:t>
      </w:r>
      <w:r w:rsidRPr="00D00664">
        <w:rPr>
          <w:rFonts w:ascii="Times New Roman" w:hAnsi="Times New Roman" w:cs="Times New Roman"/>
          <w:sz w:val="24"/>
          <w:szCs w:val="24"/>
        </w:rPr>
        <w:t xml:space="preserve"> – oznacza stawkę rozliczeniową za wozokilometr uzgodnioną, zgodnie z zasadami zawartymi w Umowie.</w:t>
      </w:r>
    </w:p>
    <w:p w14:paraId="3EA655E1" w14:textId="77777777" w:rsidR="00C03F1A" w:rsidRDefault="00C03F1A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bookmarkEnd w:id="2"/>
    <w:p w14:paraId="314EC715" w14:textId="550868B9" w:rsidR="0006619B" w:rsidRPr="00C337F1" w:rsidRDefault="0006619B" w:rsidP="00C662C6">
      <w:pPr>
        <w:pStyle w:val="Standard"/>
        <w:jc w:val="center"/>
        <w:rPr>
          <w:sz w:val="24"/>
          <w:szCs w:val="24"/>
        </w:rPr>
      </w:pPr>
      <w:r w:rsidRPr="00C337F1">
        <w:rPr>
          <w:b/>
          <w:sz w:val="24"/>
          <w:szCs w:val="24"/>
          <w:lang w:val="pl-PL"/>
        </w:rPr>
        <w:t>§ 1.</w:t>
      </w:r>
    </w:p>
    <w:p w14:paraId="46075EFB" w14:textId="4F86BE62" w:rsidR="00734CC5" w:rsidRDefault="0006619B" w:rsidP="00C662C6">
      <w:pPr>
        <w:pStyle w:val="Standard"/>
        <w:jc w:val="center"/>
        <w:rPr>
          <w:b/>
          <w:sz w:val="24"/>
          <w:szCs w:val="24"/>
        </w:rPr>
      </w:pPr>
      <w:r w:rsidRPr="00C337F1">
        <w:rPr>
          <w:b/>
          <w:sz w:val="24"/>
          <w:szCs w:val="24"/>
        </w:rPr>
        <w:t>PRZEDMIOT UMOWY</w:t>
      </w:r>
    </w:p>
    <w:p w14:paraId="13A0442D" w14:textId="77777777" w:rsidR="00C355A1" w:rsidRPr="0024005C" w:rsidRDefault="00C355A1" w:rsidP="00C662C6">
      <w:pPr>
        <w:pStyle w:val="Standard"/>
        <w:jc w:val="center"/>
        <w:rPr>
          <w:b/>
          <w:sz w:val="24"/>
          <w:szCs w:val="24"/>
        </w:rPr>
      </w:pPr>
    </w:p>
    <w:p w14:paraId="0E01B33B" w14:textId="72BBE661" w:rsidR="0006619B" w:rsidRPr="00C337F1" w:rsidRDefault="0006619B" w:rsidP="00C662C6">
      <w:pPr>
        <w:pStyle w:val="Standard"/>
        <w:numPr>
          <w:ilvl w:val="0"/>
          <w:numId w:val="49"/>
        </w:numPr>
        <w:tabs>
          <w:tab w:val="left" w:pos="142"/>
          <w:tab w:val="left" w:pos="284"/>
        </w:tabs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Organizator powierza, a Operator przyjmuje do wykonania, świadczenia usługi przewozu publicznego transportu zbiorowego w autobusowych przewozach pasażerskich o charakterze użyteczności publicznej na terenie </w:t>
      </w:r>
      <w:r w:rsidR="00C001A7">
        <w:rPr>
          <w:sz w:val="24"/>
          <w:szCs w:val="24"/>
          <w:lang w:val="pl-PL"/>
        </w:rPr>
        <w:t>Gminy Jedwabno</w:t>
      </w:r>
      <w:r w:rsidR="00875810">
        <w:rPr>
          <w:sz w:val="24"/>
          <w:szCs w:val="24"/>
          <w:lang w:val="pl-PL"/>
        </w:rPr>
        <w:t xml:space="preserve"> oraz Gmin</w:t>
      </w:r>
      <w:r w:rsidR="008260D2">
        <w:rPr>
          <w:sz w:val="24"/>
          <w:szCs w:val="24"/>
          <w:lang w:val="pl-PL"/>
        </w:rPr>
        <w:t xml:space="preserve">, z którymi zawarto stosowne porozumienia. </w:t>
      </w:r>
      <w:r w:rsidR="00831FE1" w:rsidRPr="00AE021A">
        <w:rPr>
          <w:sz w:val="24"/>
          <w:szCs w:val="24"/>
          <w:lang w:val="pl-PL"/>
        </w:rPr>
        <w:t>S</w:t>
      </w:r>
      <w:r w:rsidRPr="00AE021A">
        <w:rPr>
          <w:sz w:val="24"/>
          <w:szCs w:val="24"/>
          <w:lang w:val="pl-PL"/>
        </w:rPr>
        <w:t>zczegółowy zakres rzeczowy został zawarty w załączniku nr 1 do Umowy i wg rozkładów jazdy stanowiących załącznik nr 2 do Umowy.</w:t>
      </w:r>
    </w:p>
    <w:p w14:paraId="7245A96F" w14:textId="13EA12F2" w:rsidR="00615D00" w:rsidRPr="00923465" w:rsidRDefault="0006619B" w:rsidP="00C662C6">
      <w:pPr>
        <w:pStyle w:val="Standard"/>
        <w:numPr>
          <w:ilvl w:val="0"/>
          <w:numId w:val="5"/>
        </w:numPr>
        <w:tabs>
          <w:tab w:val="left" w:pos="142"/>
          <w:tab w:val="left" w:pos="284"/>
        </w:tabs>
        <w:jc w:val="both"/>
        <w:rPr>
          <w:sz w:val="24"/>
          <w:szCs w:val="24"/>
          <w:lang w:val="pl-PL"/>
        </w:rPr>
      </w:pPr>
      <w:bookmarkStart w:id="3" w:name="_Hlk154059102"/>
      <w:r w:rsidRPr="00923465">
        <w:rPr>
          <w:sz w:val="24"/>
          <w:szCs w:val="24"/>
          <w:lang w:val="pl-PL"/>
        </w:rPr>
        <w:t xml:space="preserve">Umowa realizowana będzie </w:t>
      </w:r>
      <w:r w:rsidR="00A62A50" w:rsidRPr="00923465">
        <w:rPr>
          <w:sz w:val="24"/>
          <w:szCs w:val="24"/>
          <w:lang w:val="pl-PL"/>
        </w:rPr>
        <w:t xml:space="preserve">od </w:t>
      </w:r>
      <w:bookmarkStart w:id="4" w:name="_Hlk138148884"/>
      <w:r w:rsidR="00147334" w:rsidRPr="00923465">
        <w:rPr>
          <w:sz w:val="24"/>
          <w:szCs w:val="24"/>
          <w:lang w:val="pl-PL"/>
        </w:rPr>
        <w:t>1</w:t>
      </w:r>
      <w:r w:rsidR="00A62A50" w:rsidRPr="00923465">
        <w:rPr>
          <w:sz w:val="24"/>
          <w:szCs w:val="24"/>
          <w:lang w:val="pl-PL"/>
        </w:rPr>
        <w:t xml:space="preserve"> </w:t>
      </w:r>
      <w:r w:rsidR="006E0E05" w:rsidRPr="00923465">
        <w:rPr>
          <w:sz w:val="24"/>
          <w:szCs w:val="24"/>
          <w:lang w:val="pl-PL"/>
        </w:rPr>
        <w:t xml:space="preserve">stycznia </w:t>
      </w:r>
      <w:r w:rsidR="00A62A50" w:rsidRPr="00923465">
        <w:rPr>
          <w:sz w:val="24"/>
          <w:szCs w:val="24"/>
          <w:lang w:val="pl-PL"/>
        </w:rPr>
        <w:t xml:space="preserve"> 202</w:t>
      </w:r>
      <w:r w:rsidR="00607E03">
        <w:rPr>
          <w:sz w:val="24"/>
          <w:szCs w:val="24"/>
          <w:lang w:val="pl-PL"/>
        </w:rPr>
        <w:t>5</w:t>
      </w:r>
      <w:r w:rsidR="00A62A50" w:rsidRPr="00923465">
        <w:rPr>
          <w:sz w:val="24"/>
          <w:szCs w:val="24"/>
          <w:lang w:val="pl-PL"/>
        </w:rPr>
        <w:t xml:space="preserve"> </w:t>
      </w:r>
      <w:r w:rsidR="006F4ADB" w:rsidRPr="00923465">
        <w:rPr>
          <w:sz w:val="24"/>
          <w:szCs w:val="24"/>
          <w:lang w:val="pl-PL"/>
        </w:rPr>
        <w:t>r</w:t>
      </w:r>
      <w:r w:rsidR="009C3A5F" w:rsidRPr="00923465">
        <w:rPr>
          <w:sz w:val="24"/>
          <w:szCs w:val="24"/>
          <w:lang w:val="pl-PL"/>
        </w:rPr>
        <w:t>.</w:t>
      </w:r>
      <w:r w:rsidR="00A62A50" w:rsidRPr="00923465">
        <w:rPr>
          <w:sz w:val="24"/>
          <w:szCs w:val="24"/>
          <w:lang w:val="pl-PL"/>
        </w:rPr>
        <w:t xml:space="preserve"> d</w:t>
      </w:r>
      <w:r w:rsidR="004B14B0" w:rsidRPr="00923465">
        <w:rPr>
          <w:sz w:val="24"/>
          <w:szCs w:val="24"/>
          <w:lang w:val="pl-PL"/>
        </w:rPr>
        <w:t>o</w:t>
      </w:r>
      <w:r w:rsidR="00363FFE" w:rsidRPr="00923465">
        <w:rPr>
          <w:sz w:val="24"/>
          <w:szCs w:val="24"/>
          <w:lang w:val="pl-PL"/>
        </w:rPr>
        <w:t xml:space="preserve"> 3</w:t>
      </w:r>
      <w:r w:rsidR="00607E03">
        <w:rPr>
          <w:sz w:val="24"/>
          <w:szCs w:val="24"/>
          <w:lang w:val="pl-PL"/>
        </w:rPr>
        <w:t xml:space="preserve">1 grudnia </w:t>
      </w:r>
      <w:r w:rsidR="00A62A50" w:rsidRPr="00923465">
        <w:rPr>
          <w:sz w:val="24"/>
          <w:szCs w:val="24"/>
          <w:lang w:val="pl-PL"/>
        </w:rPr>
        <w:t>202</w:t>
      </w:r>
      <w:r w:rsidR="00607E03">
        <w:rPr>
          <w:sz w:val="24"/>
          <w:szCs w:val="24"/>
          <w:lang w:val="pl-PL"/>
        </w:rPr>
        <w:t>5</w:t>
      </w:r>
      <w:r w:rsidR="00A62A50" w:rsidRPr="00923465">
        <w:rPr>
          <w:sz w:val="24"/>
          <w:szCs w:val="24"/>
          <w:lang w:val="pl-PL"/>
        </w:rPr>
        <w:t xml:space="preserve"> r.</w:t>
      </w:r>
      <w:r w:rsidR="00C81A50" w:rsidRPr="00923465">
        <w:rPr>
          <w:sz w:val="24"/>
          <w:szCs w:val="24"/>
          <w:lang w:val="pl-PL"/>
        </w:rPr>
        <w:t xml:space="preserve"> </w:t>
      </w:r>
      <w:bookmarkEnd w:id="4"/>
    </w:p>
    <w:bookmarkEnd w:id="3"/>
    <w:p w14:paraId="758200B5" w14:textId="06AF098B" w:rsidR="00615D00" w:rsidRPr="002E5CDB" w:rsidRDefault="0006619B" w:rsidP="00C662C6">
      <w:pPr>
        <w:pStyle w:val="Standard"/>
        <w:numPr>
          <w:ilvl w:val="0"/>
          <w:numId w:val="5"/>
        </w:numPr>
        <w:tabs>
          <w:tab w:val="left" w:pos="142"/>
          <w:tab w:val="left" w:pos="284"/>
        </w:tabs>
        <w:jc w:val="both"/>
        <w:rPr>
          <w:sz w:val="24"/>
          <w:szCs w:val="24"/>
          <w:lang w:val="pl-PL"/>
        </w:rPr>
      </w:pPr>
      <w:r w:rsidRPr="00923465">
        <w:rPr>
          <w:sz w:val="24"/>
          <w:szCs w:val="24"/>
          <w:lang w:val="pl-PL"/>
        </w:rPr>
        <w:t xml:space="preserve">Średnioroczna szacunkowa wielkość pracy przewozowej wynikająca </w:t>
      </w:r>
      <w:r w:rsidRPr="002E5CDB">
        <w:rPr>
          <w:sz w:val="24"/>
          <w:szCs w:val="24"/>
          <w:lang w:val="pl-PL"/>
        </w:rPr>
        <w:t xml:space="preserve">z tytułu </w:t>
      </w:r>
      <w:r w:rsidRPr="002E5CDB">
        <w:rPr>
          <w:bCs/>
          <w:sz w:val="24"/>
          <w:szCs w:val="24"/>
          <w:lang w:val="pl-PL"/>
        </w:rPr>
        <w:t>niniejszej umowy wynosi</w:t>
      </w:r>
      <w:r w:rsidRPr="002E5CDB">
        <w:rPr>
          <w:b/>
          <w:bCs/>
          <w:sz w:val="24"/>
          <w:szCs w:val="24"/>
          <w:lang w:val="pl-PL"/>
        </w:rPr>
        <w:t xml:space="preserve"> </w:t>
      </w:r>
      <w:r w:rsidR="00FB1965">
        <w:rPr>
          <w:b/>
          <w:bCs/>
          <w:sz w:val="24"/>
          <w:szCs w:val="24"/>
          <w:lang w:val="pl-PL"/>
        </w:rPr>
        <w:t>290000</w:t>
      </w:r>
      <w:r w:rsidR="006D7D23" w:rsidRPr="002E5CDB">
        <w:rPr>
          <w:b/>
          <w:bCs/>
          <w:sz w:val="24"/>
          <w:szCs w:val="24"/>
          <w:lang w:val="pl-PL"/>
        </w:rPr>
        <w:t xml:space="preserve"> </w:t>
      </w:r>
      <w:r w:rsidRPr="002E5CDB">
        <w:rPr>
          <w:b/>
          <w:bCs/>
          <w:sz w:val="24"/>
          <w:szCs w:val="24"/>
          <w:lang w:val="pl-PL"/>
        </w:rPr>
        <w:t>wozokilometrów</w:t>
      </w:r>
      <w:bookmarkStart w:id="5" w:name="_Hlk88037000"/>
      <w:r w:rsidR="0085250A" w:rsidRPr="002E5CDB">
        <w:rPr>
          <w:b/>
          <w:bCs/>
          <w:sz w:val="24"/>
          <w:szCs w:val="24"/>
          <w:lang w:val="pl-PL"/>
        </w:rPr>
        <w:t>.</w:t>
      </w:r>
      <w:r w:rsidR="00615D00" w:rsidRPr="002E5CDB">
        <w:rPr>
          <w:sz w:val="24"/>
          <w:szCs w:val="24"/>
          <w:lang w:val="pl-PL"/>
        </w:rPr>
        <w:t xml:space="preserve"> </w:t>
      </w:r>
    </w:p>
    <w:p w14:paraId="1762037C" w14:textId="20607F6D" w:rsidR="0006619B" w:rsidRPr="00C337F1" w:rsidRDefault="00CA301B" w:rsidP="00C662C6">
      <w:pPr>
        <w:pStyle w:val="Standard"/>
        <w:numPr>
          <w:ilvl w:val="0"/>
          <w:numId w:val="5"/>
        </w:numPr>
        <w:tabs>
          <w:tab w:val="left" w:pos="142"/>
          <w:tab w:val="left" w:pos="284"/>
        </w:tabs>
        <w:jc w:val="both"/>
        <w:rPr>
          <w:sz w:val="24"/>
          <w:szCs w:val="24"/>
          <w:lang w:val="pl-PL"/>
        </w:rPr>
      </w:pPr>
      <w:bookmarkStart w:id="6" w:name="_Hlk153537566"/>
      <w:r w:rsidRPr="00C337F1">
        <w:rPr>
          <w:sz w:val="24"/>
          <w:szCs w:val="24"/>
          <w:lang w:val="pl-PL"/>
        </w:rPr>
        <w:t xml:space="preserve">Liczba </w:t>
      </w:r>
      <w:proofErr w:type="spellStart"/>
      <w:r w:rsidRPr="00C337F1">
        <w:rPr>
          <w:sz w:val="24"/>
          <w:szCs w:val="24"/>
          <w:lang w:val="pl-PL"/>
        </w:rPr>
        <w:t>wzkm</w:t>
      </w:r>
      <w:proofErr w:type="spellEnd"/>
      <w:r w:rsidR="005B32C7" w:rsidRPr="005B32C7">
        <w:rPr>
          <w:sz w:val="24"/>
          <w:szCs w:val="24"/>
          <w:lang w:val="pl-PL"/>
        </w:rPr>
        <w:t>, o których mowa w ustępie 3</w:t>
      </w:r>
      <w:r w:rsidR="005B32C7">
        <w:rPr>
          <w:sz w:val="24"/>
          <w:szCs w:val="24"/>
          <w:lang w:val="pl-PL"/>
        </w:rPr>
        <w:t>,</w:t>
      </w:r>
      <w:r w:rsidRPr="00C337F1">
        <w:rPr>
          <w:sz w:val="24"/>
          <w:szCs w:val="24"/>
          <w:lang w:val="pl-PL"/>
        </w:rPr>
        <w:t xml:space="preserve"> może </w:t>
      </w:r>
      <w:r w:rsidR="0006619B" w:rsidRPr="00C337F1">
        <w:rPr>
          <w:sz w:val="24"/>
          <w:szCs w:val="24"/>
          <w:lang w:val="pl-PL"/>
        </w:rPr>
        <w:t xml:space="preserve">być zwiększona o </w:t>
      </w:r>
      <w:r w:rsidR="0017202E">
        <w:rPr>
          <w:sz w:val="24"/>
          <w:szCs w:val="24"/>
          <w:lang w:val="pl-PL"/>
        </w:rPr>
        <w:t>40</w:t>
      </w:r>
      <w:r w:rsidR="0006619B" w:rsidRPr="00C337F1">
        <w:rPr>
          <w:sz w:val="24"/>
          <w:szCs w:val="24"/>
          <w:lang w:val="pl-PL"/>
        </w:rPr>
        <w:t xml:space="preserve"> % lub zmniejszona o </w:t>
      </w:r>
      <w:r w:rsidR="00FB1965">
        <w:rPr>
          <w:sz w:val="24"/>
          <w:szCs w:val="24"/>
          <w:lang w:val="pl-PL"/>
        </w:rPr>
        <w:t>3</w:t>
      </w:r>
      <w:r w:rsidR="00313E91">
        <w:rPr>
          <w:sz w:val="24"/>
          <w:szCs w:val="24"/>
          <w:lang w:val="pl-PL"/>
        </w:rPr>
        <w:t xml:space="preserve">0 </w:t>
      </w:r>
      <w:r w:rsidR="0006619B" w:rsidRPr="00C337F1">
        <w:rPr>
          <w:sz w:val="24"/>
          <w:szCs w:val="24"/>
          <w:lang w:val="pl-PL"/>
        </w:rPr>
        <w:t xml:space="preserve">% </w:t>
      </w:r>
      <w:proofErr w:type="spellStart"/>
      <w:r w:rsidR="0006619B" w:rsidRPr="00C337F1">
        <w:rPr>
          <w:sz w:val="24"/>
          <w:szCs w:val="24"/>
          <w:lang w:val="pl-PL"/>
        </w:rPr>
        <w:t>wzkm</w:t>
      </w:r>
      <w:proofErr w:type="spellEnd"/>
      <w:r w:rsidR="0006619B" w:rsidRPr="00C337F1">
        <w:rPr>
          <w:sz w:val="24"/>
          <w:szCs w:val="24"/>
          <w:lang w:val="pl-PL"/>
        </w:rPr>
        <w:t xml:space="preserve"> w skali roku. </w:t>
      </w:r>
      <w:bookmarkEnd w:id="5"/>
    </w:p>
    <w:bookmarkEnd w:id="6"/>
    <w:p w14:paraId="13C036A9" w14:textId="5B714C62" w:rsidR="0006619B" w:rsidRDefault="0006619B" w:rsidP="00C662C6">
      <w:pPr>
        <w:pStyle w:val="Standard"/>
        <w:numPr>
          <w:ilvl w:val="0"/>
          <w:numId w:val="5"/>
        </w:numPr>
        <w:tabs>
          <w:tab w:val="left" w:pos="142"/>
          <w:tab w:val="left" w:pos="284"/>
          <w:tab w:val="left" w:pos="852"/>
        </w:tabs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Operator bez zgody Organizatora nie może samodzielnie dokonać żadnych zmian                     w przebiegu i rozkładach jazdy, za wyjątkiem zaistnienia przeszkód niezależnych od Operatora.</w:t>
      </w:r>
    </w:p>
    <w:p w14:paraId="495FF022" w14:textId="77777777" w:rsidR="0069466D" w:rsidRPr="00C03F1A" w:rsidRDefault="0069466D" w:rsidP="00C662C6">
      <w:pPr>
        <w:pStyle w:val="Standard"/>
        <w:tabs>
          <w:tab w:val="left" w:pos="142"/>
          <w:tab w:val="left" w:pos="284"/>
          <w:tab w:val="left" w:pos="852"/>
        </w:tabs>
        <w:jc w:val="both"/>
        <w:rPr>
          <w:sz w:val="24"/>
          <w:szCs w:val="24"/>
          <w:lang w:val="pl-PL"/>
        </w:rPr>
      </w:pPr>
    </w:p>
    <w:p w14:paraId="4FFDA039" w14:textId="77777777" w:rsidR="0006619B" w:rsidRPr="00C337F1" w:rsidRDefault="0006619B" w:rsidP="00C662C6">
      <w:pPr>
        <w:pStyle w:val="Standard"/>
        <w:jc w:val="center"/>
        <w:rPr>
          <w:sz w:val="24"/>
          <w:szCs w:val="24"/>
        </w:rPr>
      </w:pPr>
      <w:r w:rsidRPr="00C337F1">
        <w:rPr>
          <w:b/>
          <w:sz w:val="24"/>
          <w:szCs w:val="24"/>
          <w:lang w:val="pl-PL"/>
        </w:rPr>
        <w:t>§ 2.</w:t>
      </w:r>
    </w:p>
    <w:p w14:paraId="0F06FDBF" w14:textId="7F42919C" w:rsidR="0006619B" w:rsidRDefault="0006619B" w:rsidP="00C662C6">
      <w:pPr>
        <w:pStyle w:val="Standard"/>
        <w:jc w:val="center"/>
        <w:rPr>
          <w:b/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>OBOWIĄZKI OPERATORA</w:t>
      </w:r>
    </w:p>
    <w:p w14:paraId="4A6AE891" w14:textId="77777777" w:rsidR="00C355A1" w:rsidRPr="0024005C" w:rsidRDefault="00C355A1" w:rsidP="00C662C6">
      <w:pPr>
        <w:pStyle w:val="Standard"/>
        <w:jc w:val="center"/>
        <w:rPr>
          <w:sz w:val="24"/>
          <w:szCs w:val="24"/>
        </w:rPr>
      </w:pPr>
    </w:p>
    <w:p w14:paraId="1A413F63" w14:textId="4514D7F3" w:rsidR="0006619B" w:rsidRPr="00C337F1" w:rsidRDefault="0006619B" w:rsidP="00C662C6">
      <w:pPr>
        <w:pStyle w:val="Standard"/>
        <w:numPr>
          <w:ilvl w:val="0"/>
          <w:numId w:val="50"/>
        </w:numPr>
        <w:tabs>
          <w:tab w:val="left" w:pos="284"/>
        </w:tabs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Operator oświadcza i zapewnia, że wszystkie autobusy przeznaczone i wykorzystywane </w:t>
      </w:r>
      <w:r w:rsidR="000817A2">
        <w:rPr>
          <w:sz w:val="24"/>
          <w:szCs w:val="24"/>
          <w:lang w:val="pl-PL"/>
        </w:rPr>
        <w:br/>
      </w:r>
      <w:r w:rsidRPr="00C337F1">
        <w:rPr>
          <w:sz w:val="24"/>
          <w:szCs w:val="24"/>
          <w:lang w:val="pl-PL"/>
        </w:rPr>
        <w:t>w celu realizacji niniejszej umowy:</w:t>
      </w:r>
    </w:p>
    <w:p w14:paraId="542978E1" w14:textId="77777777" w:rsidR="0006619B" w:rsidRPr="00C337F1" w:rsidRDefault="0006619B" w:rsidP="00C662C6">
      <w:pPr>
        <w:pStyle w:val="Standard"/>
        <w:numPr>
          <w:ilvl w:val="0"/>
          <w:numId w:val="51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spełniać będą wszystkie wymagania wynikające z obowiązujących przepisów,</w:t>
      </w:r>
    </w:p>
    <w:p w14:paraId="560F2741" w14:textId="77777777" w:rsidR="0006619B" w:rsidRPr="00C337F1" w:rsidRDefault="0006619B" w:rsidP="00C662C6">
      <w:pPr>
        <w:pStyle w:val="Standard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w przypadku zmiany przepisów określających wymagania dotyczące autobusów zostaną one dostosowane niezwłocznie i na koszt operatora do zmienionych wymogów bez zmiany wynagrodzenia wynikającego w umowy. </w:t>
      </w:r>
    </w:p>
    <w:p w14:paraId="42BF473F" w14:textId="77777777" w:rsidR="001B43BD" w:rsidRDefault="0006619B" w:rsidP="00C662C6">
      <w:pPr>
        <w:pStyle w:val="Standard"/>
        <w:numPr>
          <w:ilvl w:val="0"/>
          <w:numId w:val="6"/>
        </w:numPr>
        <w:tabs>
          <w:tab w:val="left" w:pos="284"/>
        </w:tabs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W okresie realizacji umowy Operator zobowiązuje się do:</w:t>
      </w:r>
      <w:r w:rsidR="00FA4DD4">
        <w:rPr>
          <w:sz w:val="24"/>
          <w:szCs w:val="24"/>
          <w:lang w:val="pl-PL"/>
        </w:rPr>
        <w:t xml:space="preserve"> </w:t>
      </w:r>
    </w:p>
    <w:p w14:paraId="1E61C873" w14:textId="38F91645" w:rsidR="0006619B" w:rsidRPr="00775969" w:rsidRDefault="0006619B">
      <w:pPr>
        <w:pStyle w:val="Standard"/>
        <w:numPr>
          <w:ilvl w:val="1"/>
          <w:numId w:val="72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bookmarkStart w:id="7" w:name="_Hlk134177685"/>
      <w:r w:rsidRPr="00AE37BA">
        <w:rPr>
          <w:sz w:val="24"/>
          <w:szCs w:val="24"/>
          <w:lang w:val="pl-PL"/>
        </w:rPr>
        <w:t>ubezpieczenia autobusów zgodnie z wymogami wynikającymi z obowiązujących przepisów prawa,</w:t>
      </w:r>
    </w:p>
    <w:bookmarkEnd w:id="7"/>
    <w:p w14:paraId="2853A378" w14:textId="77777777" w:rsidR="0006619B" w:rsidRPr="00C337F1" w:rsidRDefault="0006619B">
      <w:pPr>
        <w:pStyle w:val="Akapitzlist"/>
        <w:numPr>
          <w:ilvl w:val="1"/>
          <w:numId w:val="72"/>
        </w:numPr>
        <w:tabs>
          <w:tab w:val="left" w:pos="426"/>
        </w:tabs>
        <w:overflowPunct w:val="0"/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dokonywania okresowych przeglądów kontroli technicznej</w:t>
      </w:r>
      <w:r w:rsidR="00FA4DD4">
        <w:rPr>
          <w:sz w:val="24"/>
          <w:szCs w:val="24"/>
          <w:lang w:val="pl-PL"/>
        </w:rPr>
        <w:t xml:space="preserve"> autobusów oraz ich wyposażenia</w:t>
      </w:r>
      <w:r w:rsidRPr="00C337F1">
        <w:rPr>
          <w:sz w:val="24"/>
          <w:szCs w:val="24"/>
          <w:lang w:val="pl-PL"/>
        </w:rPr>
        <w:t>,</w:t>
      </w:r>
    </w:p>
    <w:p w14:paraId="2BB2F535" w14:textId="27B41002" w:rsidR="002B6A3A" w:rsidRPr="002B6A3A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wyposażenie autobusów w urządzenia lokalizujące wraz z dostępem panelu dyspozytorskiego dla Organizatora</w:t>
      </w:r>
      <w:r w:rsidR="00D00664">
        <w:rPr>
          <w:sz w:val="24"/>
          <w:szCs w:val="24"/>
          <w:lang w:val="pl-PL"/>
        </w:rPr>
        <w:t xml:space="preserve"> umożliwiającego kontrolę realizacji zadań przewozowych.</w:t>
      </w:r>
      <w:r w:rsidR="002B6A3A">
        <w:rPr>
          <w:sz w:val="24"/>
          <w:szCs w:val="24"/>
          <w:lang w:val="pl-PL"/>
        </w:rPr>
        <w:t xml:space="preserve"> (system może być sugerowany </w:t>
      </w:r>
      <w:r w:rsidR="002B6A3A" w:rsidRPr="0095016C">
        <w:rPr>
          <w:sz w:val="24"/>
          <w:szCs w:val="24"/>
          <w:lang w:val="pl-PL"/>
        </w:rPr>
        <w:t xml:space="preserve">przez </w:t>
      </w:r>
      <w:r w:rsidR="002F2BF5" w:rsidRPr="0095016C">
        <w:rPr>
          <w:sz w:val="24"/>
          <w:szCs w:val="24"/>
          <w:lang w:val="pl-PL"/>
        </w:rPr>
        <w:t>O</w:t>
      </w:r>
      <w:r w:rsidR="002B6A3A" w:rsidRPr="0095016C">
        <w:rPr>
          <w:sz w:val="24"/>
          <w:szCs w:val="24"/>
          <w:lang w:val="pl-PL"/>
        </w:rPr>
        <w:t>rganizatora</w:t>
      </w:r>
      <w:r w:rsidRPr="0095016C">
        <w:rPr>
          <w:sz w:val="24"/>
          <w:szCs w:val="24"/>
          <w:lang w:val="pl-PL"/>
        </w:rPr>
        <w:t xml:space="preserve"> </w:t>
      </w:r>
      <w:r w:rsidR="002B6A3A" w:rsidRPr="0095016C">
        <w:rPr>
          <w:sz w:val="24"/>
          <w:szCs w:val="24"/>
          <w:lang w:val="pl-PL"/>
        </w:rPr>
        <w:t xml:space="preserve">) </w:t>
      </w:r>
      <w:r w:rsidRPr="0095016C">
        <w:rPr>
          <w:sz w:val="24"/>
          <w:szCs w:val="24"/>
          <w:lang w:val="pl-PL"/>
        </w:rPr>
        <w:t>- ilość urządzeń musi odpowiadać ilości pojazdów skierowanych do obsługi linii</w:t>
      </w:r>
      <w:r w:rsidR="00D00664" w:rsidRPr="0095016C">
        <w:rPr>
          <w:sz w:val="24"/>
          <w:szCs w:val="24"/>
          <w:lang w:val="pl-PL"/>
        </w:rPr>
        <w:t xml:space="preserve"> </w:t>
      </w:r>
      <w:r w:rsidR="00D00664">
        <w:rPr>
          <w:sz w:val="24"/>
          <w:szCs w:val="24"/>
          <w:lang w:val="pl-PL"/>
        </w:rPr>
        <w:t xml:space="preserve">wraz z pojazdami rezerwowymi </w:t>
      </w:r>
    </w:p>
    <w:p w14:paraId="0B75B817" w14:textId="3283C47A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>ponoszeni</w:t>
      </w:r>
      <w:r w:rsidR="001B43BD">
        <w:rPr>
          <w:sz w:val="24"/>
          <w:szCs w:val="24"/>
          <w:lang w:val="pl-PL"/>
        </w:rPr>
        <w:t>a</w:t>
      </w:r>
      <w:r w:rsidRPr="00AE37BA">
        <w:rPr>
          <w:sz w:val="24"/>
          <w:szCs w:val="24"/>
          <w:lang w:val="pl-PL"/>
        </w:rPr>
        <w:t xml:space="preserve"> kosztów bieżącej eksploatacji pojazdów,</w:t>
      </w:r>
    </w:p>
    <w:p w14:paraId="3E2408EC" w14:textId="679EEB6D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>wyposażenia autobusów w kasy rejestrujące sprzedaż biletów jednorazowych</w:t>
      </w:r>
      <w:r w:rsidR="0024005C">
        <w:rPr>
          <w:sz w:val="24"/>
          <w:szCs w:val="24"/>
          <w:lang w:val="pl-PL"/>
        </w:rPr>
        <w:t xml:space="preserve"> </w:t>
      </w:r>
      <w:r w:rsidR="0024005C">
        <w:rPr>
          <w:sz w:val="24"/>
          <w:szCs w:val="24"/>
          <w:lang w:val="pl-PL"/>
        </w:rPr>
        <w:br/>
      </w:r>
      <w:r w:rsidRPr="00AE37BA">
        <w:rPr>
          <w:sz w:val="24"/>
          <w:szCs w:val="24"/>
          <w:lang w:val="pl-PL"/>
        </w:rPr>
        <w:t>i miesięcznych spełniające warunki wymagane przepisami prawa,</w:t>
      </w:r>
    </w:p>
    <w:p w14:paraId="077712EA" w14:textId="77777777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>ubezpieczenia w zakresie odpowiedzialności cywilnej przewoźnika od prowadzonej działalności gospodarczej,</w:t>
      </w:r>
    </w:p>
    <w:p w14:paraId="7E1D51ED" w14:textId="77777777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>należytej dbałości o zewnętrzny i wewnętrzny wygląd autobusów oraz zapewnienia ich czystości i właściwego stanu technicznego,</w:t>
      </w:r>
    </w:p>
    <w:p w14:paraId="45DCF6C5" w14:textId="46E05263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 xml:space="preserve">umożliwienia pracownikowi Organizatora, posiadającemu stosowne upoważnienie, </w:t>
      </w:r>
      <w:r w:rsidR="00734CC5">
        <w:rPr>
          <w:sz w:val="24"/>
          <w:szCs w:val="24"/>
          <w:lang w:val="pl-PL"/>
        </w:rPr>
        <w:br/>
      </w:r>
      <w:r w:rsidRPr="00AE37BA">
        <w:rPr>
          <w:sz w:val="24"/>
          <w:szCs w:val="24"/>
          <w:lang w:val="pl-PL"/>
        </w:rPr>
        <w:t>do przeprowadzenia kontroli realizacji zamówienia, w tym dokonywania bieżącej kontroli sprzedaży biletów,</w:t>
      </w:r>
    </w:p>
    <w:p w14:paraId="48F3BF34" w14:textId="7E40E3A3" w:rsidR="00775969" w:rsidRPr="00775969" w:rsidRDefault="0006619B">
      <w:pPr>
        <w:pStyle w:val="Standard"/>
        <w:numPr>
          <w:ilvl w:val="1"/>
          <w:numId w:val="72"/>
        </w:numPr>
        <w:tabs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 xml:space="preserve">niezwłocznego powiadamiania Organizatora o wszelkich zaistniałych przeszkodach </w:t>
      </w:r>
      <w:r w:rsidR="00734CC5">
        <w:rPr>
          <w:sz w:val="24"/>
          <w:szCs w:val="24"/>
          <w:lang w:val="pl-PL"/>
        </w:rPr>
        <w:br/>
      </w:r>
      <w:r w:rsidRPr="00AE37BA">
        <w:rPr>
          <w:sz w:val="24"/>
          <w:szCs w:val="24"/>
          <w:lang w:val="pl-PL"/>
        </w:rPr>
        <w:t>w świadczeniu usługi, w szczególności o wszelkich zdarzeniach drogowych z udziałem autobusów Operatora,</w:t>
      </w:r>
    </w:p>
    <w:p w14:paraId="49FB0D59" w14:textId="14A614A9" w:rsidR="00775969" w:rsidRPr="00775969" w:rsidRDefault="004E2456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>dr</w:t>
      </w:r>
      <w:r w:rsidR="0006619B" w:rsidRPr="00AE37BA">
        <w:rPr>
          <w:sz w:val="24"/>
          <w:szCs w:val="24"/>
          <w:lang w:val="pl-PL"/>
        </w:rPr>
        <w:t xml:space="preserve">ukowanie i umieszczanie na przystankach autobusowych </w:t>
      </w:r>
      <w:r w:rsidR="0095016C">
        <w:rPr>
          <w:sz w:val="24"/>
          <w:szCs w:val="24"/>
          <w:lang w:val="pl-PL"/>
        </w:rPr>
        <w:t>udostępnionych przez</w:t>
      </w:r>
      <w:r w:rsidR="0006619B" w:rsidRPr="00AE37BA">
        <w:rPr>
          <w:sz w:val="24"/>
          <w:szCs w:val="24"/>
          <w:lang w:val="pl-PL"/>
        </w:rPr>
        <w:t xml:space="preserve"> Organizatora rozkładów jazdy</w:t>
      </w:r>
      <w:r w:rsidRPr="00AE37BA">
        <w:rPr>
          <w:sz w:val="24"/>
          <w:szCs w:val="24"/>
          <w:lang w:val="pl-PL"/>
        </w:rPr>
        <w:t>,</w:t>
      </w:r>
    </w:p>
    <w:p w14:paraId="3F3BF8E8" w14:textId="56BA98DA" w:rsidR="00775969" w:rsidRPr="002E5CDB" w:rsidRDefault="0006619B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AE37BA">
        <w:rPr>
          <w:sz w:val="24"/>
          <w:szCs w:val="24"/>
          <w:lang w:val="pl-PL"/>
        </w:rPr>
        <w:t xml:space="preserve">załatwiania we własnym zakresie wszelkich skarg i reklamacji pasażerów. Dane osobowe pasażerów pozyskiwane, przetwarzane i przechowywane przez Operatora w ramach wykonywania Umowy, podlegają prawnej ochronie. Przed rozpoczęciem przetwarzania danych Operator zobowiązany jest zapewnić ich odpowiednią ochronę, zarówno </w:t>
      </w:r>
      <w:r w:rsidR="0024005C">
        <w:rPr>
          <w:sz w:val="24"/>
          <w:szCs w:val="24"/>
          <w:lang w:val="pl-PL"/>
        </w:rPr>
        <w:br/>
      </w:r>
      <w:r w:rsidRPr="00AE37BA">
        <w:rPr>
          <w:sz w:val="24"/>
          <w:szCs w:val="24"/>
          <w:lang w:val="pl-PL"/>
        </w:rPr>
        <w:t xml:space="preserve">w użytkowanym systemie informatycznym jak i w innej formie, zgodnie z powszechnie </w:t>
      </w:r>
      <w:r w:rsidRPr="00AE37BA">
        <w:rPr>
          <w:sz w:val="24"/>
          <w:szCs w:val="24"/>
          <w:lang w:val="pl-PL"/>
        </w:rPr>
        <w:lastRenderedPageBreak/>
        <w:t xml:space="preserve">obowiązującymi w tym zakresie przepisami prawa. Operator oświadcza, iż stosowane przez niego środki techniczne i organizacyjne w celu zapewnienia ochrony przetwarzanych </w:t>
      </w:r>
      <w:r w:rsidRPr="002E5CDB">
        <w:rPr>
          <w:sz w:val="24"/>
          <w:szCs w:val="24"/>
          <w:lang w:val="pl-PL"/>
        </w:rPr>
        <w:t>danych, są zgodne z przepisami prawa i zapewniają dostateczną ich ochronę</w:t>
      </w:r>
      <w:r w:rsidR="00775969" w:rsidRPr="002E5CDB">
        <w:rPr>
          <w:sz w:val="24"/>
          <w:szCs w:val="24"/>
          <w:lang w:val="pl-PL"/>
        </w:rPr>
        <w:t>;</w:t>
      </w:r>
    </w:p>
    <w:p w14:paraId="7AC8B37F" w14:textId="1A69E518" w:rsidR="00775969" w:rsidRPr="002E5CDB" w:rsidRDefault="0006619B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zaspokajania we własnym zakresie uzasadnionych roszczeń zgłaszanych przez pasażerów i inne podmioty, które poniosły szkody z winy Operatora w związku</w:t>
      </w:r>
      <w:r w:rsidR="004E2456" w:rsidRPr="002E5CDB">
        <w:rPr>
          <w:sz w:val="24"/>
          <w:szCs w:val="24"/>
          <w:lang w:val="pl-PL"/>
        </w:rPr>
        <w:t xml:space="preserve"> </w:t>
      </w:r>
      <w:r w:rsidRPr="002E5CDB">
        <w:rPr>
          <w:sz w:val="24"/>
          <w:szCs w:val="24"/>
          <w:lang w:val="pl-PL"/>
        </w:rPr>
        <w:t>z wykonywaniem przez Operatora usług</w:t>
      </w:r>
      <w:r w:rsidR="00775969" w:rsidRPr="002E5CDB">
        <w:rPr>
          <w:sz w:val="24"/>
          <w:szCs w:val="24"/>
          <w:lang w:val="pl-PL"/>
        </w:rPr>
        <w:t>;</w:t>
      </w:r>
    </w:p>
    <w:p w14:paraId="009AF977" w14:textId="77777777" w:rsidR="00775969" w:rsidRPr="002E5CDB" w:rsidRDefault="0006619B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uzyskania i utrzymania w okresie wykonywania przedmiotu Umowy wszelkich wymaganych prawem licencji, zezwoleń oraz zgód niezbędnych do realizacji usługi</w:t>
      </w:r>
      <w:r w:rsidR="00775969" w:rsidRPr="002E5CDB">
        <w:rPr>
          <w:sz w:val="24"/>
          <w:szCs w:val="24"/>
          <w:lang w:val="pl-PL"/>
        </w:rPr>
        <w:t>;</w:t>
      </w:r>
    </w:p>
    <w:p w14:paraId="61207A72" w14:textId="310AE040" w:rsidR="008A28F8" w:rsidRPr="002E5CDB" w:rsidRDefault="002F2BF5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2E5CDB">
        <w:rPr>
          <w:rFonts w:cs="Calibri"/>
          <w:sz w:val="24"/>
          <w:szCs w:val="24"/>
          <w:lang w:val="pl-PL"/>
        </w:rPr>
        <w:t>z</w:t>
      </w:r>
      <w:r w:rsidR="008A28F8" w:rsidRPr="002E5CDB">
        <w:rPr>
          <w:rFonts w:cs="Calibri"/>
          <w:sz w:val="24"/>
          <w:szCs w:val="24"/>
          <w:lang w:val="pl-PL"/>
        </w:rPr>
        <w:t xml:space="preserve">ainstalowanie </w:t>
      </w:r>
      <w:r w:rsidR="00B772BA" w:rsidRPr="002E5CDB">
        <w:rPr>
          <w:rFonts w:cs="Calibri"/>
          <w:sz w:val="24"/>
          <w:szCs w:val="24"/>
          <w:lang w:val="pl-PL"/>
        </w:rPr>
        <w:t>urządzeń</w:t>
      </w:r>
      <w:r w:rsidR="008A28F8" w:rsidRPr="002E5CDB">
        <w:rPr>
          <w:rFonts w:cs="Calibri"/>
          <w:sz w:val="24"/>
          <w:szCs w:val="24"/>
          <w:lang w:val="pl-PL"/>
        </w:rPr>
        <w:t xml:space="preserve"> GPS kompatybilnych z systemem </w:t>
      </w:r>
      <w:proofErr w:type="spellStart"/>
      <w:r w:rsidR="008A28F8" w:rsidRPr="002E5CDB">
        <w:rPr>
          <w:rFonts w:cs="Calibri"/>
          <w:sz w:val="24"/>
          <w:szCs w:val="24"/>
          <w:lang w:val="pl-PL"/>
        </w:rPr>
        <w:t>Genesismobo</w:t>
      </w:r>
      <w:proofErr w:type="spellEnd"/>
      <w:r w:rsidR="008A28F8" w:rsidRPr="002E5CDB">
        <w:rPr>
          <w:rFonts w:cs="Calibri"/>
          <w:sz w:val="24"/>
          <w:szCs w:val="24"/>
          <w:lang w:val="pl-PL"/>
        </w:rPr>
        <w:t xml:space="preserve"> Time 4BUS </w:t>
      </w:r>
      <w:r w:rsidR="007A5FE1">
        <w:rPr>
          <w:rFonts w:cs="Calibri"/>
          <w:sz w:val="24"/>
          <w:szCs w:val="24"/>
          <w:lang w:val="pl-PL"/>
        </w:rPr>
        <w:t xml:space="preserve"> lub Bus </w:t>
      </w:r>
      <w:proofErr w:type="spellStart"/>
      <w:r w:rsidR="007A5FE1">
        <w:rPr>
          <w:rFonts w:cs="Calibri"/>
          <w:sz w:val="24"/>
          <w:szCs w:val="24"/>
          <w:lang w:val="pl-PL"/>
        </w:rPr>
        <w:t>Harmony</w:t>
      </w:r>
      <w:proofErr w:type="spellEnd"/>
      <w:r w:rsidR="007A5FE1">
        <w:rPr>
          <w:rFonts w:cs="Calibri"/>
          <w:sz w:val="24"/>
          <w:szCs w:val="24"/>
          <w:lang w:val="pl-PL"/>
        </w:rPr>
        <w:t xml:space="preserve"> </w:t>
      </w:r>
      <w:r w:rsidR="008A28F8" w:rsidRPr="002E5CDB">
        <w:rPr>
          <w:rFonts w:cs="Calibri"/>
          <w:sz w:val="24"/>
          <w:szCs w:val="24"/>
          <w:lang w:val="pl-PL"/>
        </w:rPr>
        <w:t xml:space="preserve">wraz z udostępnieniem aplikacji mobilnej dla pasażerów. </w:t>
      </w:r>
    </w:p>
    <w:p w14:paraId="36064A65" w14:textId="7D250E0B" w:rsidR="008A28F8" w:rsidRPr="002E5CDB" w:rsidRDefault="002F2BF5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r w:rsidRPr="002E5CDB">
        <w:rPr>
          <w:rFonts w:cs="Calibri"/>
          <w:sz w:val="24"/>
          <w:szCs w:val="24"/>
          <w:lang w:val="pl-PL"/>
        </w:rPr>
        <w:t>p</w:t>
      </w:r>
      <w:r w:rsidR="008A28F8" w:rsidRPr="002E5CDB">
        <w:rPr>
          <w:rFonts w:cs="Calibri"/>
          <w:sz w:val="24"/>
          <w:szCs w:val="24"/>
          <w:lang w:val="pl-PL"/>
        </w:rPr>
        <w:t xml:space="preserve">onoszenie opłat związanych z systemem GPS </w:t>
      </w:r>
      <w:r w:rsidR="005951CB" w:rsidRPr="002E5CDB">
        <w:rPr>
          <w:rFonts w:cs="Calibri"/>
          <w:sz w:val="24"/>
          <w:szCs w:val="24"/>
          <w:lang w:val="pl-PL"/>
        </w:rPr>
        <w:t>i</w:t>
      </w:r>
      <w:r w:rsidR="008A28F8" w:rsidRPr="002E5CDB">
        <w:rPr>
          <w:rFonts w:cs="Calibri"/>
          <w:sz w:val="24"/>
          <w:szCs w:val="24"/>
          <w:lang w:val="pl-PL"/>
        </w:rPr>
        <w:t xml:space="preserve"> aplikacji </w:t>
      </w:r>
      <w:r w:rsidR="00B772BA" w:rsidRPr="002E5CDB">
        <w:rPr>
          <w:rFonts w:cs="Calibri"/>
          <w:sz w:val="24"/>
          <w:szCs w:val="24"/>
          <w:lang w:val="pl-PL"/>
        </w:rPr>
        <w:t>mobilnej</w:t>
      </w:r>
      <w:r w:rsidR="008A28F8" w:rsidRPr="002E5CDB">
        <w:rPr>
          <w:rFonts w:cs="Calibri"/>
          <w:sz w:val="24"/>
          <w:szCs w:val="24"/>
          <w:lang w:val="pl-PL"/>
        </w:rPr>
        <w:t xml:space="preserve">. </w:t>
      </w:r>
    </w:p>
    <w:p w14:paraId="42E68A80" w14:textId="2859A63A" w:rsidR="00203C9D" w:rsidRPr="002E5CDB" w:rsidRDefault="002F2BF5">
      <w:pPr>
        <w:pStyle w:val="Standard"/>
        <w:numPr>
          <w:ilvl w:val="1"/>
          <w:numId w:val="72"/>
        </w:numPr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  <w:lang w:val="pl-PL"/>
        </w:rPr>
      </w:pPr>
      <w:bookmarkStart w:id="8" w:name="_Hlk151287355"/>
      <w:r w:rsidRPr="002E5CDB">
        <w:rPr>
          <w:rFonts w:cs="Calibri"/>
          <w:sz w:val="24"/>
          <w:szCs w:val="24"/>
          <w:lang w:val="pl-PL"/>
        </w:rPr>
        <w:t>p</w:t>
      </w:r>
      <w:r w:rsidR="00203C9D" w:rsidRPr="002E5CDB">
        <w:rPr>
          <w:rFonts w:cs="Calibri"/>
          <w:sz w:val="24"/>
          <w:szCs w:val="24"/>
          <w:lang w:val="pl-PL"/>
        </w:rPr>
        <w:t xml:space="preserve">rzypisywanie brygad i zadań przewozowych w systemie GPS w panelu dyspozytorskim. </w:t>
      </w:r>
    </w:p>
    <w:bookmarkEnd w:id="8"/>
    <w:p w14:paraId="60F83C91" w14:textId="77777777" w:rsidR="00775969" w:rsidRPr="002E5CDB" w:rsidRDefault="00775969" w:rsidP="00C662C6">
      <w:pPr>
        <w:pStyle w:val="Standard"/>
        <w:tabs>
          <w:tab w:val="left" w:pos="284"/>
        </w:tabs>
        <w:jc w:val="both"/>
        <w:rPr>
          <w:sz w:val="24"/>
          <w:szCs w:val="24"/>
          <w:lang w:val="pl-PL"/>
        </w:rPr>
      </w:pPr>
    </w:p>
    <w:p w14:paraId="2E38829C" w14:textId="452D73CB" w:rsidR="00775969" w:rsidRPr="002E5CDB" w:rsidRDefault="005B32C7" w:rsidP="00C662C6">
      <w:pPr>
        <w:pStyle w:val="Standard"/>
        <w:jc w:val="center"/>
        <w:rPr>
          <w:sz w:val="24"/>
          <w:szCs w:val="24"/>
          <w:lang w:val="pl-PL"/>
        </w:rPr>
      </w:pPr>
      <w:r w:rsidRPr="002E5CDB">
        <w:rPr>
          <w:b/>
          <w:sz w:val="24"/>
          <w:szCs w:val="24"/>
          <w:lang w:val="pl-PL"/>
        </w:rPr>
        <w:t>§ 3.</w:t>
      </w:r>
    </w:p>
    <w:p w14:paraId="55F01B37" w14:textId="77777777" w:rsidR="009413CB" w:rsidRPr="002E5CDB" w:rsidRDefault="009413CB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54FBFCC4" w14:textId="14A3408D" w:rsidR="0006619B" w:rsidRPr="002E5CDB" w:rsidRDefault="0006619B" w:rsidP="00C662C6">
      <w:pPr>
        <w:pStyle w:val="Standard"/>
        <w:jc w:val="center"/>
        <w:rPr>
          <w:b/>
          <w:sz w:val="24"/>
          <w:szCs w:val="24"/>
          <w:lang w:val="pl-PL"/>
        </w:rPr>
      </w:pPr>
      <w:r w:rsidRPr="002E5CDB">
        <w:rPr>
          <w:b/>
          <w:sz w:val="24"/>
          <w:szCs w:val="24"/>
          <w:lang w:val="pl-PL"/>
        </w:rPr>
        <w:t>OBOWIĄZKI ORGANIZATORA</w:t>
      </w:r>
    </w:p>
    <w:p w14:paraId="0BE6455F" w14:textId="77777777" w:rsidR="00C355A1" w:rsidRPr="002E5CDB" w:rsidRDefault="00C355A1" w:rsidP="00C662C6">
      <w:pPr>
        <w:pStyle w:val="Standard"/>
        <w:jc w:val="center"/>
        <w:rPr>
          <w:sz w:val="24"/>
          <w:szCs w:val="24"/>
          <w:lang w:val="pl-PL"/>
        </w:rPr>
      </w:pPr>
    </w:p>
    <w:p w14:paraId="621CCA6F" w14:textId="77777777" w:rsidR="0006619B" w:rsidRPr="002E5CDB" w:rsidRDefault="0006619B" w:rsidP="00C662C6">
      <w:pPr>
        <w:pStyle w:val="Akapitzlist"/>
        <w:numPr>
          <w:ilvl w:val="0"/>
          <w:numId w:val="52"/>
        </w:numPr>
        <w:overflowPunct w:val="0"/>
        <w:ind w:left="426" w:hanging="426"/>
        <w:jc w:val="both"/>
        <w:rPr>
          <w:sz w:val="24"/>
          <w:szCs w:val="24"/>
          <w:lang w:val="pl-PL"/>
        </w:rPr>
      </w:pPr>
      <w:bookmarkStart w:id="9" w:name="_Hlk151287620"/>
      <w:r w:rsidRPr="002E5CDB">
        <w:rPr>
          <w:sz w:val="24"/>
          <w:szCs w:val="24"/>
          <w:lang w:val="pl-PL"/>
        </w:rPr>
        <w:t>W okresie realizacji umowy Organizator zobowiązuje się do:</w:t>
      </w:r>
    </w:p>
    <w:p w14:paraId="058EFF5C" w14:textId="77777777" w:rsidR="0006619B" w:rsidRPr="002E5CDB" w:rsidRDefault="0006619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zapewnienia dostępu do rozkładów jazdy i innej informacji pasażerskiej z portalu internetowego Organizatora,</w:t>
      </w:r>
    </w:p>
    <w:p w14:paraId="59E729A3" w14:textId="77777777" w:rsidR="0006619B" w:rsidRPr="002E5CDB" w:rsidRDefault="0006619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zawiadamiania Operatora z odpowiednim wyprzedzeniem o zamiarze okresowego, np. związanego z obsługą imprez masowych, zwiększenia zakresu realizacji Przewozów w ramach niniejszej Umowy</w:t>
      </w:r>
      <w:r w:rsidR="002C0D57" w:rsidRPr="002E5CDB">
        <w:rPr>
          <w:sz w:val="24"/>
          <w:szCs w:val="24"/>
          <w:lang w:val="pl-PL"/>
        </w:rPr>
        <w:t xml:space="preserve"> nie krótszym niż 7 dni roboczych przed rozpoczęciem realizacji przewozu</w:t>
      </w:r>
      <w:r w:rsidRPr="002E5CDB">
        <w:rPr>
          <w:sz w:val="24"/>
          <w:szCs w:val="24"/>
          <w:lang w:val="pl-PL"/>
        </w:rPr>
        <w:t>,</w:t>
      </w:r>
    </w:p>
    <w:p w14:paraId="14353B6B" w14:textId="77777777" w:rsidR="0006619B" w:rsidRPr="002E5CDB" w:rsidRDefault="0006619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niezwłocznego powiadamiania Operatora o zgłoszonych roszczeniach osób trzecich, powstałych w związku z wykonywaniem Przewozów,</w:t>
      </w:r>
    </w:p>
    <w:p w14:paraId="59352C3F" w14:textId="39578CDE" w:rsidR="0006619B" w:rsidRPr="002E5CDB" w:rsidRDefault="0006619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 xml:space="preserve">występowania do właściwego </w:t>
      </w:r>
      <w:r w:rsidR="00CF5CFB" w:rsidRPr="002E5CDB">
        <w:rPr>
          <w:sz w:val="24"/>
          <w:szCs w:val="24"/>
          <w:lang w:val="pl-PL"/>
        </w:rPr>
        <w:t>M</w:t>
      </w:r>
      <w:r w:rsidRPr="002E5CDB">
        <w:rPr>
          <w:sz w:val="24"/>
          <w:szCs w:val="24"/>
          <w:lang w:val="pl-PL"/>
        </w:rPr>
        <w:t>arszałka województwa z wnioskiem o przekazanie rekompensaty w części stanowiącej zwrot utraconych przychodów z tytułu stosowania ustawowych uprawnień do ulgowych przejazdów w publicznym transporcie zbiorowym;</w:t>
      </w:r>
    </w:p>
    <w:p w14:paraId="45FCC1E9" w14:textId="77777777" w:rsidR="009413CB" w:rsidRPr="002E5CDB" w:rsidRDefault="0006619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 xml:space="preserve">wydawania Operatorowi zaświadczeń, o których mowa w art. 28 ustawy z dnia </w:t>
      </w:r>
      <w:smartTag w:uri="urn:schemas-microsoft-com:office:smarttags" w:element="date">
        <w:smartTagPr>
          <w:attr w:name="Year" w:val="2010"/>
          <w:attr w:name="Day" w:val="16"/>
          <w:attr w:name="Month" w:val="12"/>
          <w:attr w:name="ls" w:val="trans"/>
        </w:smartTagPr>
        <w:r w:rsidRPr="002E5CDB">
          <w:rPr>
            <w:sz w:val="24"/>
            <w:szCs w:val="24"/>
            <w:lang w:val="pl-PL"/>
          </w:rPr>
          <w:t>16 grudnia 2010 r.</w:t>
        </w:r>
      </w:smartTag>
      <w:r w:rsidRPr="002E5CDB">
        <w:rPr>
          <w:sz w:val="24"/>
          <w:szCs w:val="24"/>
          <w:lang w:val="pl-PL"/>
        </w:rPr>
        <w:t xml:space="preserve"> o publicznym transporcie zbiorowym </w:t>
      </w:r>
      <w:r w:rsidR="000719BE" w:rsidRPr="002E5CDB">
        <w:rPr>
          <w:sz w:val="24"/>
          <w:szCs w:val="24"/>
          <w:lang w:val="pl-PL"/>
        </w:rPr>
        <w:t>(t.j. Dz. U. z 2022 r. poz. 1343)</w:t>
      </w:r>
      <w:r w:rsidRPr="002E5CDB">
        <w:rPr>
          <w:sz w:val="24"/>
          <w:szCs w:val="24"/>
          <w:lang w:val="pl-PL"/>
        </w:rPr>
        <w:t>, niezbędnych do realizacji usług przewozowych na liniach objętych umową.</w:t>
      </w:r>
    </w:p>
    <w:p w14:paraId="6DF7AF82" w14:textId="6D67F65C" w:rsidR="009413CB" w:rsidRPr="002E5CDB" w:rsidRDefault="00CF5CF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313E91">
        <w:rPr>
          <w:sz w:val="24"/>
          <w:szCs w:val="24"/>
          <w:lang w:val="pl-PL"/>
        </w:rPr>
        <w:t>u</w:t>
      </w:r>
      <w:r w:rsidR="009413CB" w:rsidRPr="00313E91">
        <w:rPr>
          <w:sz w:val="24"/>
          <w:szCs w:val="24"/>
          <w:lang w:val="pl-PL"/>
        </w:rPr>
        <w:t>stalania taryfy opłat za przewóz osób oraz ustalania wysokości opłat dodatkowych i manipulacyjnych na obszarze właściwości Organizatora, a także informowania Operatora o wszelkich zmianach z odpowiednim wyprzedzeniem;</w:t>
      </w:r>
    </w:p>
    <w:p w14:paraId="7917F0E7" w14:textId="1B17235D" w:rsidR="009413CB" w:rsidRPr="002E5CDB" w:rsidRDefault="00CF5CF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o</w:t>
      </w:r>
      <w:r w:rsidR="009413CB" w:rsidRPr="002E5CDB">
        <w:rPr>
          <w:sz w:val="24"/>
          <w:szCs w:val="24"/>
          <w:lang w:val="pl-PL"/>
        </w:rPr>
        <w:t>kreślenia przepisów porządkowych.</w:t>
      </w:r>
    </w:p>
    <w:p w14:paraId="4D89CC08" w14:textId="5FACA5DD" w:rsidR="009413CB" w:rsidRPr="002E5CDB" w:rsidRDefault="00CF5CFB">
      <w:pPr>
        <w:pStyle w:val="Akapitzlist"/>
        <w:numPr>
          <w:ilvl w:val="1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2E5CDB">
        <w:rPr>
          <w:sz w:val="24"/>
          <w:szCs w:val="24"/>
          <w:lang w:val="pl-PL"/>
        </w:rPr>
        <w:t>m</w:t>
      </w:r>
      <w:r w:rsidR="009413CB" w:rsidRPr="002E5CDB">
        <w:rPr>
          <w:sz w:val="24"/>
          <w:szCs w:val="24"/>
          <w:lang w:val="pl-PL"/>
        </w:rPr>
        <w:t>onitorowania i kontrolowania wykonywanych przez operatora usług.</w:t>
      </w:r>
    </w:p>
    <w:p w14:paraId="426C3E19" w14:textId="77777777" w:rsidR="00AB6FA5" w:rsidRPr="002E5CDB" w:rsidRDefault="00AB6FA5" w:rsidP="00AB6FA5">
      <w:pPr>
        <w:pStyle w:val="Akapitzlist"/>
        <w:tabs>
          <w:tab w:val="left" w:pos="426"/>
        </w:tabs>
        <w:overflowPunct w:val="0"/>
        <w:ind w:left="0"/>
        <w:jc w:val="both"/>
        <w:rPr>
          <w:sz w:val="24"/>
          <w:szCs w:val="24"/>
          <w:lang w:val="pl-PL"/>
        </w:rPr>
      </w:pPr>
    </w:p>
    <w:p w14:paraId="61484170" w14:textId="6EF425FC" w:rsidR="0006619B" w:rsidRPr="00C337F1" w:rsidRDefault="0006619B">
      <w:pPr>
        <w:pStyle w:val="Akapitzlist"/>
        <w:numPr>
          <w:ilvl w:val="0"/>
          <w:numId w:val="80"/>
        </w:numPr>
        <w:tabs>
          <w:tab w:val="left" w:pos="426"/>
        </w:tabs>
        <w:overflowPunct w:val="0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Organizator nie ponosi odpowiedzialności za szkody wyrządzone przez pasażerów </w:t>
      </w:r>
      <w:r w:rsidRPr="00C337F1">
        <w:rPr>
          <w:sz w:val="24"/>
          <w:szCs w:val="24"/>
          <w:lang w:val="pl-PL"/>
        </w:rPr>
        <w:br/>
        <w:t>w autobusie podczas wykonywanych usług przez Operatora.</w:t>
      </w:r>
    </w:p>
    <w:p w14:paraId="2C035EC6" w14:textId="77777777" w:rsidR="0006619B" w:rsidRDefault="0006619B" w:rsidP="00C662C6">
      <w:pPr>
        <w:pStyle w:val="Bezodstpw"/>
        <w:tabs>
          <w:tab w:val="left" w:pos="426"/>
        </w:tabs>
        <w:jc w:val="both"/>
        <w:rPr>
          <w:sz w:val="24"/>
          <w:szCs w:val="24"/>
          <w:lang w:val="pl-PL"/>
        </w:rPr>
      </w:pPr>
    </w:p>
    <w:p w14:paraId="6BB5B098" w14:textId="77777777" w:rsidR="00C355A1" w:rsidRPr="00F37F66" w:rsidRDefault="00C355A1" w:rsidP="00C662C6">
      <w:pPr>
        <w:pStyle w:val="Bezodstpw"/>
        <w:tabs>
          <w:tab w:val="left" w:pos="426"/>
        </w:tabs>
        <w:jc w:val="both"/>
        <w:rPr>
          <w:color w:val="000000" w:themeColor="text1"/>
          <w:sz w:val="24"/>
          <w:szCs w:val="24"/>
          <w:lang w:val="pl-PL"/>
        </w:rPr>
      </w:pPr>
    </w:p>
    <w:bookmarkEnd w:id="9"/>
    <w:p w14:paraId="185799CA" w14:textId="77777777" w:rsidR="0006619B" w:rsidRPr="00F37F66" w:rsidRDefault="0006619B" w:rsidP="00C662C6">
      <w:pPr>
        <w:pStyle w:val="Standard"/>
        <w:tabs>
          <w:tab w:val="left" w:pos="426"/>
        </w:tabs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4.</w:t>
      </w:r>
    </w:p>
    <w:p w14:paraId="5DCC0FE7" w14:textId="77777777" w:rsidR="009413CB" w:rsidRPr="00F37F66" w:rsidRDefault="009413CB" w:rsidP="00C662C6">
      <w:pPr>
        <w:pStyle w:val="Standard"/>
        <w:tabs>
          <w:tab w:val="left" w:pos="426"/>
        </w:tabs>
        <w:jc w:val="center"/>
        <w:rPr>
          <w:color w:val="000000" w:themeColor="text1"/>
          <w:sz w:val="24"/>
          <w:szCs w:val="24"/>
          <w:lang w:val="pl-PL"/>
        </w:rPr>
      </w:pPr>
    </w:p>
    <w:p w14:paraId="4B7295CA" w14:textId="13BA8524" w:rsidR="0006619B" w:rsidRPr="00F37F66" w:rsidRDefault="0006619B" w:rsidP="00C662C6">
      <w:pPr>
        <w:pStyle w:val="Textbody"/>
        <w:tabs>
          <w:tab w:val="left" w:pos="426"/>
        </w:tabs>
        <w:spacing w:after="0"/>
        <w:jc w:val="center"/>
        <w:rPr>
          <w:color w:val="000000" w:themeColor="text1"/>
        </w:rPr>
      </w:pPr>
      <w:r w:rsidRPr="00F37F66">
        <w:rPr>
          <w:b/>
          <w:color w:val="000000" w:themeColor="text1"/>
        </w:rPr>
        <w:t>WARUNKI DOTYCZĄCE NORM JAKOŚCI ORAZ PODNOSZENIA JAKOŚCI USŁUG</w:t>
      </w:r>
      <w:r w:rsidR="00CF5CFB" w:rsidRPr="00F37F66">
        <w:rPr>
          <w:b/>
          <w:color w:val="000000" w:themeColor="text1"/>
        </w:rPr>
        <w:t xml:space="preserve"> </w:t>
      </w:r>
      <w:r w:rsidRPr="00F37F66">
        <w:rPr>
          <w:b/>
          <w:color w:val="000000" w:themeColor="text1"/>
        </w:rPr>
        <w:t>ŚWIADCZONYCH W ZAKRESIE PUBLICZNEGO TRANSPORTU ZBIOROWEGO</w:t>
      </w:r>
    </w:p>
    <w:p w14:paraId="05E94DDD" w14:textId="77777777" w:rsidR="0006619B" w:rsidRPr="00F37F66" w:rsidRDefault="0006619B" w:rsidP="00C662C6">
      <w:pPr>
        <w:pStyle w:val="Standard"/>
        <w:numPr>
          <w:ilvl w:val="0"/>
          <w:numId w:val="53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Jakość świadczonych Przewozów będzie rozliczana przy zastosowaniu następujących wskaźników:</w:t>
      </w:r>
    </w:p>
    <w:p w14:paraId="625CC4D7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pacing w:val="2"/>
          <w:sz w:val="24"/>
          <w:szCs w:val="24"/>
          <w:lang w:val="pl-PL"/>
        </w:rPr>
      </w:pPr>
      <w:r w:rsidRPr="00F37F66">
        <w:rPr>
          <w:color w:val="000000" w:themeColor="text1"/>
          <w:spacing w:val="2"/>
          <w:sz w:val="24"/>
          <w:szCs w:val="24"/>
          <w:lang w:val="pl-PL"/>
        </w:rPr>
        <w:t>punktualność kursowania pojazdów na danej linii komunikacyjnej na podstawie danych GPS;</w:t>
      </w:r>
    </w:p>
    <w:p w14:paraId="1BF856BB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</w:rPr>
      </w:pPr>
      <w:r w:rsidRPr="00F37F66">
        <w:rPr>
          <w:color w:val="000000" w:themeColor="text1"/>
          <w:sz w:val="24"/>
          <w:szCs w:val="24"/>
          <w:lang w:val="pl-PL"/>
        </w:rPr>
        <w:t>stopień realizacji planowych kursów;</w:t>
      </w:r>
    </w:p>
    <w:p w14:paraId="2124099E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</w:rPr>
      </w:pPr>
      <w:r w:rsidRPr="00F37F66">
        <w:rPr>
          <w:color w:val="000000" w:themeColor="text1"/>
          <w:sz w:val="24"/>
          <w:szCs w:val="24"/>
          <w:lang w:val="pl-PL"/>
        </w:rPr>
        <w:lastRenderedPageBreak/>
        <w:t>zatrzymywanie się na przystankach;</w:t>
      </w:r>
    </w:p>
    <w:p w14:paraId="7E91C963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</w:rPr>
      </w:pPr>
      <w:r w:rsidRPr="00F37F66">
        <w:rPr>
          <w:color w:val="000000" w:themeColor="text1"/>
          <w:sz w:val="24"/>
          <w:szCs w:val="24"/>
          <w:lang w:val="pl-PL"/>
        </w:rPr>
        <w:t>prawidłowość oznakowania pojazdów;</w:t>
      </w:r>
    </w:p>
    <w:p w14:paraId="39E7D6BF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prawidłowość i stan techniczny wyposażenia pojazdów;</w:t>
      </w:r>
    </w:p>
    <w:p w14:paraId="0E2639ED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czystość zewnętrzna i wewnętrzna pojazdów;</w:t>
      </w:r>
    </w:p>
    <w:p w14:paraId="6B88F916" w14:textId="77777777" w:rsidR="0006619B" w:rsidRPr="00F37F66" w:rsidRDefault="0006619B" w:rsidP="00C662C6">
      <w:pPr>
        <w:pStyle w:val="Standard"/>
        <w:numPr>
          <w:ilvl w:val="1"/>
          <w:numId w:val="4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sposób odnoszenia się kierowcy do pasażerów, wygląd i kultura prowadzącego pojazd oraz prowadzenie sprzedaży biletów dla pasażerów.</w:t>
      </w:r>
    </w:p>
    <w:p w14:paraId="00C89F7B" w14:textId="77777777" w:rsidR="0006619B" w:rsidRPr="00F37F66" w:rsidRDefault="0006619B" w:rsidP="00C662C6">
      <w:pPr>
        <w:pStyle w:val="Standard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Za standard wykonania Przewozów w zakresie ust. 1 pkt. 1 i 2 rozumie się:</w:t>
      </w:r>
    </w:p>
    <w:p w14:paraId="2B9AE71C" w14:textId="77777777" w:rsidR="0006619B" w:rsidRPr="00F37F66" w:rsidRDefault="0006619B" w:rsidP="00C662C6">
      <w:pPr>
        <w:pStyle w:val="Standard"/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odjazd z przystanku początkowego zgodnie z czasem rozkładowym;</w:t>
      </w:r>
    </w:p>
    <w:p w14:paraId="70A0E434" w14:textId="77777777" w:rsidR="0006619B" w:rsidRPr="00F37F66" w:rsidRDefault="0006619B" w:rsidP="00C662C6">
      <w:pPr>
        <w:pStyle w:val="Standard"/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odjazd z przystanków pośrednich zgodnie z czasem rozkładowym;</w:t>
      </w:r>
    </w:p>
    <w:p w14:paraId="675F8BB9" w14:textId="77777777" w:rsidR="0006619B" w:rsidRPr="00F37F66" w:rsidRDefault="0006619B" w:rsidP="00C662C6">
      <w:pPr>
        <w:pStyle w:val="Standard"/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wykonanie w całości wszystkich planowanych kursów.</w:t>
      </w:r>
    </w:p>
    <w:p w14:paraId="57801EEF" w14:textId="77777777" w:rsidR="0006619B" w:rsidRPr="00F37F66" w:rsidRDefault="0006619B" w:rsidP="00C662C6">
      <w:pPr>
        <w:pStyle w:val="Standard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Za standard wykonania Przewozów w zakresie ust. 1 pkt. 3 rozumie się:</w:t>
      </w:r>
    </w:p>
    <w:p w14:paraId="692F91C9" w14:textId="77777777" w:rsidR="0006619B" w:rsidRPr="00F37F66" w:rsidRDefault="0006619B" w:rsidP="00C662C6">
      <w:pPr>
        <w:pStyle w:val="Standard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zatrzymywanie się pojazdu na wszystkich przystankach wymienionych w rozkładzie jazdy dla określonej linii komunikacyjnej;</w:t>
      </w:r>
    </w:p>
    <w:p w14:paraId="60F8B97D" w14:textId="77777777" w:rsidR="0006619B" w:rsidRPr="00C337F1" w:rsidRDefault="0006619B" w:rsidP="00C662C6">
      <w:pPr>
        <w:pStyle w:val="Standard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podjeżdżanie pojazdu jak najbliżej peronu przystankowego, a w przypadku braku peronu, jak najbliżej prawej krawędzi zewnętrznego pasa ruchu;</w:t>
      </w:r>
    </w:p>
    <w:p w14:paraId="40F0D8B6" w14:textId="25FA1110" w:rsidR="0006619B" w:rsidRPr="00C337F1" w:rsidRDefault="0006619B" w:rsidP="00C662C6">
      <w:pPr>
        <w:pStyle w:val="Standard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zatrzymywanie się na przystanku na żądanie na wyraźny sygnał pasażera, z wyjątkiem przypadku, gdy przy sygnalizacji pasażera oczekującego na przystanku wszystkie miejsca są zajęte i żaden z pasażerów nie wysiada;</w:t>
      </w:r>
    </w:p>
    <w:p w14:paraId="72B691F6" w14:textId="77777777" w:rsidR="0006619B" w:rsidRPr="00C337F1" w:rsidRDefault="0006619B" w:rsidP="00C662C6">
      <w:pPr>
        <w:pStyle w:val="Standard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pomoc w wejściu i wyjściu z pojazdu osobom niepełnosprawnym;</w:t>
      </w:r>
    </w:p>
    <w:p w14:paraId="610A6E05" w14:textId="77777777" w:rsidR="0006619B" w:rsidRPr="00C337F1" w:rsidRDefault="0006619B" w:rsidP="00C662C6">
      <w:pPr>
        <w:pStyle w:val="Standard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podjeżdżanie na przystanek początkowy z odpowiednim wyprzedzeniem umożliwiającym zakup biletu i zajęcie miejsc wszystkim pasażerom przed rozkładowym czasem odjazdu.</w:t>
      </w:r>
    </w:p>
    <w:p w14:paraId="682BA622" w14:textId="77777777" w:rsidR="0006619B" w:rsidRPr="00F37F66" w:rsidRDefault="0006619B" w:rsidP="00C662C6">
      <w:pPr>
        <w:pStyle w:val="Standard"/>
        <w:numPr>
          <w:ilvl w:val="0"/>
          <w:numId w:val="16"/>
        </w:numPr>
        <w:jc w:val="both"/>
        <w:rPr>
          <w:color w:val="000000" w:themeColor="text1"/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Za standard wykonania </w:t>
      </w:r>
      <w:r w:rsidRPr="00F37F66">
        <w:rPr>
          <w:color w:val="000000" w:themeColor="text1"/>
          <w:sz w:val="24"/>
          <w:szCs w:val="24"/>
          <w:lang w:val="pl-PL"/>
        </w:rPr>
        <w:t>Przewozów w zakresie ust. 1 pkt</w:t>
      </w:r>
      <w:r w:rsidR="00C4514D"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color w:val="000000" w:themeColor="text1"/>
          <w:sz w:val="24"/>
          <w:szCs w:val="24"/>
          <w:lang w:val="pl-PL"/>
        </w:rPr>
        <w:t>4 rozumie się:</w:t>
      </w:r>
    </w:p>
    <w:p w14:paraId="6D914AE7" w14:textId="26D8727D" w:rsidR="0006619B" w:rsidRPr="00F37F66" w:rsidRDefault="0006619B" w:rsidP="00C662C6">
      <w:pPr>
        <w:pStyle w:val="Standard"/>
        <w:numPr>
          <w:ilvl w:val="1"/>
          <w:numId w:val="20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wyposażenie w tablice </w:t>
      </w:r>
      <w:r w:rsidR="00BC7DF9" w:rsidRPr="00F37F66">
        <w:rPr>
          <w:color w:val="000000" w:themeColor="text1"/>
          <w:sz w:val="24"/>
          <w:szCs w:val="24"/>
          <w:lang w:val="pl-PL"/>
        </w:rPr>
        <w:t xml:space="preserve">(cyfrową lub wykonaną z płyty) </w:t>
      </w:r>
      <w:r w:rsidRPr="00F37F66">
        <w:rPr>
          <w:color w:val="000000" w:themeColor="text1"/>
          <w:sz w:val="24"/>
          <w:szCs w:val="24"/>
          <w:lang w:val="pl-PL"/>
        </w:rPr>
        <w:t xml:space="preserve">przedstawiające kierunek jazdy </w:t>
      </w:r>
      <w:r w:rsidR="00FE5F73" w:rsidRPr="00F37F66">
        <w:rPr>
          <w:color w:val="000000" w:themeColor="text1"/>
          <w:sz w:val="24"/>
          <w:szCs w:val="24"/>
          <w:lang w:val="pl-PL"/>
        </w:rPr>
        <w:t xml:space="preserve">oraz numer linii </w:t>
      </w:r>
      <w:r w:rsidRPr="00F37F66">
        <w:rPr>
          <w:color w:val="000000" w:themeColor="text1"/>
          <w:sz w:val="24"/>
          <w:szCs w:val="24"/>
          <w:lang w:val="pl-PL"/>
        </w:rPr>
        <w:t>(przystanek końcowy) umieszczone za przednią szybą pojazdu;</w:t>
      </w:r>
    </w:p>
    <w:p w14:paraId="79F376FA" w14:textId="77777777" w:rsidR="0006619B" w:rsidRPr="00F37F66" w:rsidRDefault="0006619B" w:rsidP="00C662C6">
      <w:pPr>
        <w:pStyle w:val="Standard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jednolite wymalowanie, brak uszkodzeń powierzchni lakieru, rdzy, widocznych napraw;</w:t>
      </w:r>
    </w:p>
    <w:p w14:paraId="0C2846CA" w14:textId="75926F65" w:rsidR="0006619B" w:rsidRPr="00F37F66" w:rsidRDefault="0006619B" w:rsidP="00C662C6">
      <w:pPr>
        <w:pStyle w:val="Standard"/>
        <w:numPr>
          <w:ilvl w:val="1"/>
          <w:numId w:val="20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reklamy na powierzchni szyb tylko z folii typu "one </w:t>
      </w:r>
      <w:proofErr w:type="spellStart"/>
      <w:r w:rsidRPr="00F37F66">
        <w:rPr>
          <w:color w:val="000000" w:themeColor="text1"/>
          <w:sz w:val="24"/>
          <w:szCs w:val="24"/>
          <w:lang w:val="pl-PL"/>
        </w:rPr>
        <w:t>way</w:t>
      </w:r>
      <w:proofErr w:type="spellEnd"/>
      <w:r w:rsidR="00CF5CFB" w:rsidRPr="00F37F66">
        <w:rPr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F37F66">
        <w:rPr>
          <w:color w:val="000000" w:themeColor="text1"/>
          <w:sz w:val="24"/>
          <w:szCs w:val="24"/>
          <w:lang w:val="pl-PL"/>
        </w:rPr>
        <w:t>vision</w:t>
      </w:r>
      <w:proofErr w:type="spellEnd"/>
      <w:r w:rsidRPr="00F37F66">
        <w:rPr>
          <w:color w:val="000000" w:themeColor="text1"/>
          <w:sz w:val="24"/>
          <w:szCs w:val="24"/>
          <w:lang w:val="pl-PL"/>
        </w:rPr>
        <w:t>", zapewniające widoczność pasażerom;</w:t>
      </w:r>
    </w:p>
    <w:p w14:paraId="00307181" w14:textId="77777777" w:rsidR="0006619B" w:rsidRPr="00F37F66" w:rsidRDefault="0006619B" w:rsidP="00C662C6">
      <w:pPr>
        <w:pStyle w:val="Standard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oznaczenie piktogramami miejsc dla osób uprzywilejowanych;</w:t>
      </w:r>
    </w:p>
    <w:p w14:paraId="5D7F053A" w14:textId="77777777" w:rsidR="0006619B" w:rsidRPr="00F37F66" w:rsidRDefault="0006619B" w:rsidP="00C662C6">
      <w:pPr>
        <w:pStyle w:val="Standard"/>
        <w:numPr>
          <w:ilvl w:val="1"/>
          <w:numId w:val="20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zamieszczenie wewnątrz pojazdu przepisów porządkowych, taryfy opłat wraz </w:t>
      </w:r>
      <w:r w:rsidR="00C4514D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>z wykazem ulg i uprawnień do nich;</w:t>
      </w:r>
    </w:p>
    <w:p w14:paraId="6CF87815" w14:textId="77777777" w:rsidR="0006619B" w:rsidRPr="00F37F66" w:rsidRDefault="0006619B" w:rsidP="00C662C6">
      <w:pPr>
        <w:pStyle w:val="Standard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Za standard wykonania Przewozów w zakresie </w:t>
      </w:r>
      <w:r w:rsidR="000719BE" w:rsidRPr="00F37F66">
        <w:rPr>
          <w:color w:val="000000" w:themeColor="text1"/>
          <w:sz w:val="24"/>
          <w:szCs w:val="24"/>
          <w:lang w:val="pl-PL"/>
        </w:rPr>
        <w:t xml:space="preserve">§ 4 </w:t>
      </w:r>
      <w:r w:rsidRPr="00F37F66">
        <w:rPr>
          <w:color w:val="000000" w:themeColor="text1"/>
          <w:sz w:val="24"/>
          <w:szCs w:val="24"/>
          <w:lang w:val="pl-PL"/>
        </w:rPr>
        <w:t>ust. 1 pkt 5 rozumie się:</w:t>
      </w:r>
    </w:p>
    <w:p w14:paraId="1323A914" w14:textId="77777777" w:rsidR="0006619B" w:rsidRPr="00F37F66" w:rsidRDefault="0006619B" w:rsidP="00C662C6">
      <w:pPr>
        <w:pStyle w:val="Standard"/>
        <w:numPr>
          <w:ilvl w:val="1"/>
          <w:numId w:val="21"/>
        </w:numPr>
        <w:tabs>
          <w:tab w:val="left" w:pos="709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wyposażenie pojazdu we wszystkie elementy wyposażenia i dokumenty przewidziane przepisami prawa;</w:t>
      </w:r>
    </w:p>
    <w:p w14:paraId="5A1A2A06" w14:textId="77777777" w:rsidR="0006619B" w:rsidRPr="00F37F66" w:rsidRDefault="0006619B" w:rsidP="00C662C6">
      <w:pPr>
        <w:pStyle w:val="Standard"/>
        <w:numPr>
          <w:ilvl w:val="1"/>
          <w:numId w:val="21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stan techniczny autobusu niebudzący zastrzeżeń, zapewnione bezpieczeństwo pasażerów, brak elementów mogących spowodować szkody w ubiorze i bagażu pasażera;</w:t>
      </w:r>
    </w:p>
    <w:p w14:paraId="38CB0624" w14:textId="77777777" w:rsidR="0006619B" w:rsidRPr="00F37F66" w:rsidRDefault="0006619B" w:rsidP="00C662C6">
      <w:pPr>
        <w:pStyle w:val="Standard"/>
        <w:numPr>
          <w:ilvl w:val="1"/>
          <w:numId w:val="21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sprawna i poprawnie drukująca bilety kasa rejestrująca;</w:t>
      </w:r>
    </w:p>
    <w:p w14:paraId="5FB76460" w14:textId="77777777" w:rsidR="0006619B" w:rsidRPr="00F37F66" w:rsidRDefault="0006619B" w:rsidP="00C662C6">
      <w:pPr>
        <w:pStyle w:val="Standard"/>
        <w:numPr>
          <w:ilvl w:val="1"/>
          <w:numId w:val="21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sprawne oświetlenie wewnątrz i na zewnątrz pojazdu;</w:t>
      </w:r>
    </w:p>
    <w:p w14:paraId="199293CA" w14:textId="58ACF775" w:rsidR="0006619B" w:rsidRPr="00F37F66" w:rsidRDefault="0006619B" w:rsidP="00C662C6">
      <w:pPr>
        <w:pStyle w:val="Standard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Za standard wykonania Przewozów w zakresie </w:t>
      </w:r>
      <w:r w:rsidR="000719BE" w:rsidRPr="00F37F66">
        <w:rPr>
          <w:color w:val="000000" w:themeColor="text1"/>
          <w:sz w:val="24"/>
          <w:szCs w:val="24"/>
          <w:lang w:val="pl-PL"/>
        </w:rPr>
        <w:t>§</w:t>
      </w:r>
      <w:r w:rsidR="00E61B4B">
        <w:rPr>
          <w:color w:val="000000" w:themeColor="text1"/>
          <w:sz w:val="24"/>
          <w:szCs w:val="24"/>
          <w:lang w:val="pl-PL"/>
        </w:rPr>
        <w:t xml:space="preserve"> </w:t>
      </w:r>
      <w:r w:rsidR="000719BE" w:rsidRPr="00F37F66">
        <w:rPr>
          <w:color w:val="000000" w:themeColor="text1"/>
          <w:sz w:val="24"/>
          <w:szCs w:val="24"/>
          <w:lang w:val="pl-PL"/>
        </w:rPr>
        <w:t xml:space="preserve">4 </w:t>
      </w:r>
      <w:r w:rsidRPr="00F37F66">
        <w:rPr>
          <w:color w:val="000000" w:themeColor="text1"/>
          <w:sz w:val="24"/>
          <w:szCs w:val="24"/>
          <w:lang w:val="pl-PL"/>
        </w:rPr>
        <w:t>ust. 1 pkt 6 rozumie się:</w:t>
      </w:r>
    </w:p>
    <w:p w14:paraId="273C68DA" w14:textId="77777777" w:rsidR="0006619B" w:rsidRPr="00F37F66" w:rsidRDefault="0006619B" w:rsidP="00C662C6">
      <w:pPr>
        <w:pStyle w:val="Standard"/>
        <w:numPr>
          <w:ilvl w:val="1"/>
          <w:numId w:val="2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codzienne uprzątnięcie pojazdu przed wyjazdem na pierwszy kurs danego dnia;</w:t>
      </w:r>
    </w:p>
    <w:p w14:paraId="538F3D13" w14:textId="77777777" w:rsidR="0006619B" w:rsidRPr="00F37F66" w:rsidRDefault="0006619B" w:rsidP="00C662C6">
      <w:pPr>
        <w:pStyle w:val="Standard"/>
        <w:numPr>
          <w:ilvl w:val="1"/>
          <w:numId w:val="2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przy rozpoczęciu pierwszego kursu każdego dnia – czyste szyby, niezabrudzone oznaczenia pojazdu, czysta tapicerka;</w:t>
      </w:r>
    </w:p>
    <w:p w14:paraId="3926DF7D" w14:textId="77777777" w:rsidR="0006619B" w:rsidRPr="00F37F66" w:rsidRDefault="0006619B" w:rsidP="00C662C6">
      <w:pPr>
        <w:pStyle w:val="Standard"/>
        <w:numPr>
          <w:ilvl w:val="1"/>
          <w:numId w:val="22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usunięcie z pojazdu śmieci przed każdym kursem.</w:t>
      </w:r>
    </w:p>
    <w:p w14:paraId="2358933B" w14:textId="7E9E195E" w:rsidR="0006619B" w:rsidRPr="00F37F66" w:rsidRDefault="0006619B" w:rsidP="00C662C6">
      <w:pPr>
        <w:pStyle w:val="Standard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Za standard wykonania Przewozów w zakresie </w:t>
      </w:r>
      <w:r w:rsidR="000719BE" w:rsidRPr="00F37F66">
        <w:rPr>
          <w:color w:val="000000" w:themeColor="text1"/>
          <w:sz w:val="24"/>
          <w:szCs w:val="24"/>
          <w:lang w:val="pl-PL"/>
        </w:rPr>
        <w:t>§</w:t>
      </w:r>
      <w:r w:rsidR="00E61B4B">
        <w:rPr>
          <w:color w:val="000000" w:themeColor="text1"/>
          <w:sz w:val="24"/>
          <w:szCs w:val="24"/>
          <w:lang w:val="pl-PL"/>
        </w:rPr>
        <w:t xml:space="preserve"> </w:t>
      </w:r>
      <w:r w:rsidR="000719BE" w:rsidRPr="00F37F66">
        <w:rPr>
          <w:color w:val="000000" w:themeColor="text1"/>
          <w:sz w:val="24"/>
          <w:szCs w:val="24"/>
          <w:lang w:val="pl-PL"/>
        </w:rPr>
        <w:t xml:space="preserve">4 </w:t>
      </w:r>
      <w:r w:rsidRPr="00F37F66">
        <w:rPr>
          <w:color w:val="000000" w:themeColor="text1"/>
          <w:sz w:val="24"/>
          <w:szCs w:val="24"/>
          <w:lang w:val="pl-PL"/>
        </w:rPr>
        <w:t>ust. 1 pkt 7 rozumie się:</w:t>
      </w:r>
    </w:p>
    <w:p w14:paraId="18150997" w14:textId="77777777" w:rsidR="0006619B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prowadzenie sprzedaży biletów dla pasażerów, zgodnie z aktualną taryfą opłat;</w:t>
      </w:r>
    </w:p>
    <w:p w14:paraId="7A1DA072" w14:textId="77777777" w:rsidR="0006619B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kompletny ubiór i schludny wygląd prowadzącego pojazd;</w:t>
      </w:r>
    </w:p>
    <w:p w14:paraId="5DA13743" w14:textId="77777777" w:rsidR="0006619B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</w:rPr>
      </w:pPr>
      <w:r w:rsidRPr="00F37F66">
        <w:rPr>
          <w:color w:val="000000" w:themeColor="text1"/>
          <w:sz w:val="24"/>
          <w:szCs w:val="24"/>
          <w:lang w:val="pl-PL"/>
        </w:rPr>
        <w:t>kulturalne zachowanie prowadzącego pojazd;</w:t>
      </w:r>
    </w:p>
    <w:p w14:paraId="0CD1FD4E" w14:textId="39665722" w:rsidR="0006619B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udzielanie informacji na pytania pasażerów dotyczące funkcjonowania</w:t>
      </w:r>
      <w:r w:rsidR="009F173C"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color w:val="000000" w:themeColor="text1"/>
          <w:sz w:val="24"/>
          <w:szCs w:val="24"/>
          <w:lang w:val="pl-PL"/>
        </w:rPr>
        <w:t>linii komunikacyjnych podczas postoju pojazdu na przystanku;</w:t>
      </w:r>
    </w:p>
    <w:p w14:paraId="6EEF4564" w14:textId="77777777" w:rsidR="0006619B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nieprowadzenie przez kierowcę rozmów z pasażerami w czasie jazdy oraz nieprowadzenie przez kierowcę w czasie jazdy rozmów przez telefon komórkowy;</w:t>
      </w:r>
    </w:p>
    <w:p w14:paraId="3DCC1789" w14:textId="40FEA165" w:rsidR="00C4514D" w:rsidRPr="00F37F66" w:rsidRDefault="0006619B" w:rsidP="00C662C6">
      <w:pPr>
        <w:pStyle w:val="Standard"/>
        <w:numPr>
          <w:ilvl w:val="1"/>
          <w:numId w:val="45"/>
        </w:numPr>
        <w:tabs>
          <w:tab w:val="left" w:pos="426"/>
        </w:tabs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niepalenie tytoniu i nieużywanie papierosów elektronicznych oraz innych substancji zapachowych i odurzających przez kierowcę w autobusie.</w:t>
      </w:r>
    </w:p>
    <w:p w14:paraId="59AFB4BD" w14:textId="77777777" w:rsidR="00C4514D" w:rsidRPr="00F37F66" w:rsidRDefault="00C4514D" w:rsidP="00C662C6">
      <w:pPr>
        <w:pStyle w:val="Standard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4B5ABEC" w14:textId="77777777" w:rsidR="00751D25" w:rsidRPr="00F37F66" w:rsidRDefault="007B2FD0" w:rsidP="00C662C6">
      <w:pPr>
        <w:pStyle w:val="Standard"/>
        <w:jc w:val="center"/>
        <w:rPr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5.</w:t>
      </w:r>
    </w:p>
    <w:p w14:paraId="47D72DE8" w14:textId="250908BB" w:rsidR="003C6351" w:rsidRPr="00F37F66" w:rsidRDefault="007B2FD0" w:rsidP="00C662C6">
      <w:pPr>
        <w:pStyle w:val="Standard"/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WYMAGANIA W STOSUNKU DO ŚRODKÓW TRANSPORTU</w:t>
      </w:r>
    </w:p>
    <w:p w14:paraId="45E56194" w14:textId="77777777" w:rsidR="00C355A1" w:rsidRPr="00F37F66" w:rsidRDefault="00C355A1" w:rsidP="00C662C6">
      <w:pPr>
        <w:pStyle w:val="Standard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3A93A628" w14:textId="0A2AFEE9" w:rsidR="0067010E" w:rsidRPr="00F37F66" w:rsidRDefault="00D16940" w:rsidP="00C662C6">
      <w:pPr>
        <w:pStyle w:val="Standard"/>
        <w:numPr>
          <w:ilvl w:val="1"/>
          <w:numId w:val="52"/>
        </w:numPr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Autobusy wymagane do realizacji zadania</w:t>
      </w:r>
      <w:r w:rsidR="007B2FD0" w:rsidRPr="00F37F66">
        <w:rPr>
          <w:color w:val="000000" w:themeColor="text1"/>
          <w:sz w:val="24"/>
          <w:szCs w:val="24"/>
          <w:lang w:val="pl-PL"/>
        </w:rPr>
        <w:t>:</w:t>
      </w:r>
    </w:p>
    <w:p w14:paraId="42FE9F5C" w14:textId="77777777" w:rsidR="008B72C1" w:rsidRPr="00F37F66" w:rsidRDefault="008B72C1" w:rsidP="00C662C6">
      <w:pPr>
        <w:pStyle w:val="Standard"/>
        <w:ind w:left="284"/>
        <w:jc w:val="both"/>
        <w:rPr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56"/>
        <w:gridCol w:w="1781"/>
        <w:gridCol w:w="1534"/>
        <w:gridCol w:w="1427"/>
        <w:gridCol w:w="1970"/>
        <w:gridCol w:w="2083"/>
      </w:tblGrid>
      <w:tr w:rsidR="00654D35" w:rsidRPr="00F37F66" w14:paraId="173B235E" w14:textId="77777777" w:rsidTr="00746890">
        <w:trPr>
          <w:jc w:val="center"/>
        </w:trPr>
        <w:tc>
          <w:tcPr>
            <w:tcW w:w="556" w:type="dxa"/>
          </w:tcPr>
          <w:p w14:paraId="0FA6B041" w14:textId="77777777" w:rsidR="00654D35" w:rsidRPr="00F37F66" w:rsidRDefault="00654D35" w:rsidP="00654D35">
            <w:pPr>
              <w:pStyle w:val="Standard"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F37F66">
              <w:rPr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1781" w:type="dxa"/>
          </w:tcPr>
          <w:p w14:paraId="08C46344" w14:textId="6E767B89" w:rsidR="00654D35" w:rsidRPr="00F37F66" w:rsidRDefault="00654D35" w:rsidP="00654D35">
            <w:pPr>
              <w:pStyle w:val="Standard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Marka pojazdu</w:t>
            </w:r>
          </w:p>
        </w:tc>
        <w:tc>
          <w:tcPr>
            <w:tcW w:w="1534" w:type="dxa"/>
          </w:tcPr>
          <w:p w14:paraId="7120DD46" w14:textId="67C73112" w:rsidR="00654D35" w:rsidRPr="00F37F66" w:rsidRDefault="00654D35" w:rsidP="00654D35">
            <w:pPr>
              <w:pStyle w:val="Standard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Nr rejestracyjny </w:t>
            </w:r>
          </w:p>
        </w:tc>
        <w:tc>
          <w:tcPr>
            <w:tcW w:w="1427" w:type="dxa"/>
          </w:tcPr>
          <w:p w14:paraId="14D5C1C4" w14:textId="5874CBE6" w:rsidR="00654D35" w:rsidRPr="00F37F66" w:rsidRDefault="00654D35" w:rsidP="00654D35">
            <w:pPr>
              <w:pStyle w:val="Standard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 w:rsidRPr="00A55C88">
              <w:rPr>
                <w:sz w:val="18"/>
                <w:szCs w:val="18"/>
                <w:lang w:val="pl-PL"/>
              </w:rPr>
              <w:t xml:space="preserve">Rok produkcji </w:t>
            </w:r>
          </w:p>
        </w:tc>
        <w:tc>
          <w:tcPr>
            <w:tcW w:w="1970" w:type="dxa"/>
          </w:tcPr>
          <w:p w14:paraId="67772F14" w14:textId="27AD78C8" w:rsidR="00654D35" w:rsidRPr="00F37F66" w:rsidRDefault="00654D35" w:rsidP="00654D35">
            <w:pPr>
              <w:pStyle w:val="Standard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 w:rsidRPr="00A55C88">
              <w:rPr>
                <w:sz w:val="18"/>
                <w:szCs w:val="18"/>
                <w:lang w:val="pl-PL"/>
              </w:rPr>
              <w:t xml:space="preserve"> Liczba miejsc siedzących</w:t>
            </w:r>
          </w:p>
        </w:tc>
        <w:tc>
          <w:tcPr>
            <w:tcW w:w="2083" w:type="dxa"/>
          </w:tcPr>
          <w:p w14:paraId="6255F8EA" w14:textId="146C09E8" w:rsidR="00654D35" w:rsidRPr="00F37F66" w:rsidRDefault="00654D35" w:rsidP="00654D35">
            <w:pPr>
              <w:pStyle w:val="Standard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taborowy</w:t>
            </w:r>
          </w:p>
        </w:tc>
      </w:tr>
      <w:tr w:rsidR="00923465" w:rsidRPr="00F37F66" w14:paraId="6E0D657F" w14:textId="77777777" w:rsidTr="00746890">
        <w:trPr>
          <w:jc w:val="center"/>
        </w:trPr>
        <w:tc>
          <w:tcPr>
            <w:tcW w:w="556" w:type="dxa"/>
          </w:tcPr>
          <w:p w14:paraId="52C89860" w14:textId="2DBF3450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781" w:type="dxa"/>
            <w:vAlign w:val="bottom"/>
          </w:tcPr>
          <w:p w14:paraId="748A82CC" w14:textId="2530BC3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00C8C9D8" w14:textId="3C91171E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31F40F27" w14:textId="1B3ADF31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7AF62109" w14:textId="7FE8A62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4F5E41C1" w14:textId="73FB0480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08A78ED0" w14:textId="77777777" w:rsidTr="00746890">
        <w:trPr>
          <w:jc w:val="center"/>
        </w:trPr>
        <w:tc>
          <w:tcPr>
            <w:tcW w:w="556" w:type="dxa"/>
          </w:tcPr>
          <w:p w14:paraId="12FBB7EB" w14:textId="56E08D5C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81" w:type="dxa"/>
            <w:vAlign w:val="bottom"/>
          </w:tcPr>
          <w:p w14:paraId="5DCB72BC" w14:textId="2C0D8F47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60FD7142" w14:textId="108727C6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75EEDE72" w14:textId="1202CD3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67D8A3B6" w14:textId="75DBF2E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D0D7752" w14:textId="59B0FCB8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3F7D0F71" w14:textId="77777777" w:rsidTr="00746890">
        <w:trPr>
          <w:jc w:val="center"/>
        </w:trPr>
        <w:tc>
          <w:tcPr>
            <w:tcW w:w="556" w:type="dxa"/>
          </w:tcPr>
          <w:p w14:paraId="1F1E6528" w14:textId="2EC9DE26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81" w:type="dxa"/>
            <w:vAlign w:val="bottom"/>
          </w:tcPr>
          <w:p w14:paraId="6C1B6DB8" w14:textId="74307434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734D22E7" w14:textId="79E8D496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7140E9E2" w14:textId="10AA8CD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62596794" w14:textId="371DE36D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AE788F0" w14:textId="1F3E610D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30AC95C2" w14:textId="77777777" w:rsidTr="00746890">
        <w:trPr>
          <w:jc w:val="center"/>
        </w:trPr>
        <w:tc>
          <w:tcPr>
            <w:tcW w:w="556" w:type="dxa"/>
          </w:tcPr>
          <w:p w14:paraId="64CFB6D2" w14:textId="24EC54FD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81" w:type="dxa"/>
            <w:vAlign w:val="bottom"/>
          </w:tcPr>
          <w:p w14:paraId="0FA58E67" w14:textId="4FBB00C3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5D54BF69" w14:textId="2FC2657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17400F9D" w14:textId="635E3274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0FA3C62A" w14:textId="0FC067E3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8F601B7" w14:textId="01E6D685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189CEB16" w14:textId="77777777" w:rsidTr="00746890">
        <w:trPr>
          <w:jc w:val="center"/>
        </w:trPr>
        <w:tc>
          <w:tcPr>
            <w:tcW w:w="556" w:type="dxa"/>
          </w:tcPr>
          <w:p w14:paraId="5AB6EE41" w14:textId="5973E0EA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81" w:type="dxa"/>
            <w:vAlign w:val="bottom"/>
          </w:tcPr>
          <w:p w14:paraId="36DF08F5" w14:textId="6A80ACC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25677493" w14:textId="6806DE07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0CEFEF84" w14:textId="6B8BAA08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6BC452B3" w14:textId="5F70201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5A57C42" w14:textId="541908B6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124EB9DF" w14:textId="77777777" w:rsidTr="00746890">
        <w:trPr>
          <w:jc w:val="center"/>
        </w:trPr>
        <w:tc>
          <w:tcPr>
            <w:tcW w:w="556" w:type="dxa"/>
          </w:tcPr>
          <w:p w14:paraId="7949BD9E" w14:textId="0F13F9F9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1" w:type="dxa"/>
            <w:vAlign w:val="bottom"/>
          </w:tcPr>
          <w:p w14:paraId="1CFC510F" w14:textId="56A2CB5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16BE6D44" w14:textId="686DC81C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27281C0" w14:textId="35E9E11C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1DE8777F" w14:textId="1A57D097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A3D0751" w14:textId="65702567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1B75887B" w14:textId="77777777" w:rsidTr="00746890">
        <w:trPr>
          <w:jc w:val="center"/>
        </w:trPr>
        <w:tc>
          <w:tcPr>
            <w:tcW w:w="556" w:type="dxa"/>
          </w:tcPr>
          <w:p w14:paraId="357EBA88" w14:textId="195C39E6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81" w:type="dxa"/>
            <w:vAlign w:val="bottom"/>
          </w:tcPr>
          <w:p w14:paraId="59C6BEB5" w14:textId="1F7417B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388F14A6" w14:textId="28DC1DE8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6417F78C" w14:textId="282B86B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0680AE7F" w14:textId="4F41BE3A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1B3028D" w14:textId="3E5EA08B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1A2147E1" w14:textId="77777777" w:rsidTr="00746890">
        <w:trPr>
          <w:jc w:val="center"/>
        </w:trPr>
        <w:tc>
          <w:tcPr>
            <w:tcW w:w="556" w:type="dxa"/>
          </w:tcPr>
          <w:p w14:paraId="10090E7A" w14:textId="0BD1B9DC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81" w:type="dxa"/>
            <w:vAlign w:val="bottom"/>
          </w:tcPr>
          <w:p w14:paraId="467D09C7" w14:textId="7C6719F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45ECFE9E" w14:textId="0FD869FF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FF0DFBF" w14:textId="3D26AD7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46C46EE3" w14:textId="5760F1BC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8DEE5C2" w14:textId="43BD7C93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012A1E78" w14:textId="77777777" w:rsidTr="00746890">
        <w:trPr>
          <w:jc w:val="center"/>
        </w:trPr>
        <w:tc>
          <w:tcPr>
            <w:tcW w:w="556" w:type="dxa"/>
          </w:tcPr>
          <w:p w14:paraId="4FA59A7E" w14:textId="3658D61C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81" w:type="dxa"/>
            <w:vAlign w:val="bottom"/>
          </w:tcPr>
          <w:p w14:paraId="1F24A7EC" w14:textId="5FCC7490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5C4ABB89" w14:textId="010CB6C6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3A095674" w14:textId="77227C6F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13467842" w14:textId="666CCDDD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18046D5" w14:textId="1A5C6A75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6B6E96B4" w14:textId="77777777" w:rsidTr="00746890">
        <w:trPr>
          <w:jc w:val="center"/>
        </w:trPr>
        <w:tc>
          <w:tcPr>
            <w:tcW w:w="556" w:type="dxa"/>
          </w:tcPr>
          <w:p w14:paraId="4A5F44C2" w14:textId="03F3D420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1" w:type="dxa"/>
            <w:vAlign w:val="bottom"/>
          </w:tcPr>
          <w:p w14:paraId="43DD9154" w14:textId="77ED865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261D2EF7" w14:textId="17AD8C56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489F7F57" w14:textId="3067C2EB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29E4FCA1" w14:textId="4A1C07E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0BC8607" w14:textId="41A09FB7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2A09A9EC" w14:textId="77777777" w:rsidTr="00746890">
        <w:trPr>
          <w:jc w:val="center"/>
        </w:trPr>
        <w:tc>
          <w:tcPr>
            <w:tcW w:w="556" w:type="dxa"/>
          </w:tcPr>
          <w:p w14:paraId="0C1E8AB6" w14:textId="7CDB2488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1" w:type="dxa"/>
            <w:vAlign w:val="bottom"/>
          </w:tcPr>
          <w:p w14:paraId="0ABC2DBB" w14:textId="7C6D2CB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70330897" w14:textId="4DF64977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70DD88C1" w14:textId="3D324E6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7DD456B6" w14:textId="584DD6B2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60F7508" w14:textId="6E47ECA1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465" w:rsidRPr="00F37F66" w14:paraId="3B425D17" w14:textId="77777777" w:rsidTr="00746890">
        <w:trPr>
          <w:jc w:val="center"/>
        </w:trPr>
        <w:tc>
          <w:tcPr>
            <w:tcW w:w="556" w:type="dxa"/>
          </w:tcPr>
          <w:p w14:paraId="74FCBA3C" w14:textId="20DCC78C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1" w:type="dxa"/>
            <w:vAlign w:val="bottom"/>
          </w:tcPr>
          <w:p w14:paraId="1E817567" w14:textId="7FC8C4D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bottom"/>
          </w:tcPr>
          <w:p w14:paraId="6781AF95" w14:textId="571C9D3B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7539C5AF" w14:textId="149C9C15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vAlign w:val="bottom"/>
          </w:tcPr>
          <w:p w14:paraId="4461D39E" w14:textId="237D2FB9" w:rsidR="00923465" w:rsidRPr="00F37F66" w:rsidRDefault="00923465" w:rsidP="00923465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80036C7" w14:textId="0359B4E4" w:rsidR="00923465" w:rsidRPr="00F37F66" w:rsidRDefault="00923465" w:rsidP="00923465">
            <w:pPr>
              <w:pStyle w:val="Standard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1D41F2" w14:textId="77777777" w:rsidR="001D3CE4" w:rsidRPr="002D65B8" w:rsidRDefault="001D3CE4" w:rsidP="001D3CE4">
      <w:pPr>
        <w:pStyle w:val="Standard"/>
        <w:jc w:val="both"/>
        <w:rPr>
          <w:sz w:val="24"/>
          <w:szCs w:val="24"/>
          <w:lang w:val="pl-PL"/>
        </w:rPr>
      </w:pPr>
      <w:r w:rsidRPr="002D65B8">
        <w:rPr>
          <w:b/>
          <w:bCs/>
          <w:sz w:val="24"/>
          <w:szCs w:val="24"/>
          <w:lang w:val="pl-PL"/>
        </w:rPr>
        <w:t>Nie dopuszcza się do realizacji autobusów kategorii M3, klasa homologacyjna III.</w:t>
      </w:r>
    </w:p>
    <w:p w14:paraId="5E1D86D6" w14:textId="77777777" w:rsidR="00CF5CFB" w:rsidRPr="00F37F66" w:rsidRDefault="00CF5CFB" w:rsidP="00C662C6">
      <w:pPr>
        <w:pStyle w:val="Standard"/>
        <w:widowControl w:val="0"/>
        <w:tabs>
          <w:tab w:val="left" w:pos="11514"/>
        </w:tabs>
        <w:suppressAutoHyphens w:val="0"/>
        <w:jc w:val="both"/>
        <w:rPr>
          <w:color w:val="000000" w:themeColor="text1"/>
          <w:sz w:val="24"/>
          <w:szCs w:val="24"/>
          <w:lang w:val="pl-PL"/>
        </w:rPr>
      </w:pPr>
    </w:p>
    <w:p w14:paraId="167FF034" w14:textId="2DCAAB31" w:rsidR="00E47DDA" w:rsidRPr="00F37F66" w:rsidRDefault="007B2FD0" w:rsidP="00C662C6">
      <w:pPr>
        <w:pStyle w:val="Standard"/>
        <w:widowControl w:val="0"/>
        <w:tabs>
          <w:tab w:val="left" w:pos="11514"/>
        </w:tabs>
        <w:suppressAutoHyphens w:val="0"/>
        <w:jc w:val="both"/>
        <w:rPr>
          <w:bCs/>
          <w:color w:val="000000" w:themeColor="text1"/>
          <w:sz w:val="24"/>
          <w:szCs w:val="24"/>
        </w:rPr>
      </w:pPr>
      <w:r w:rsidRPr="00F37F66">
        <w:rPr>
          <w:color w:val="000000" w:themeColor="text1"/>
          <w:sz w:val="24"/>
          <w:szCs w:val="24"/>
          <w:lang w:val="pl-PL"/>
        </w:rPr>
        <w:t>2.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E47DDA" w:rsidRPr="00F37F66">
        <w:rPr>
          <w:bCs/>
          <w:color w:val="000000" w:themeColor="text1"/>
          <w:sz w:val="24"/>
          <w:szCs w:val="24"/>
        </w:rPr>
        <w:t>Elementy</w:t>
      </w:r>
      <w:proofErr w:type="spellEnd"/>
      <w:r w:rsidR="00E47DDA" w:rsidRPr="00F37F66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E47DDA" w:rsidRPr="00F37F66">
        <w:rPr>
          <w:bCs/>
          <w:color w:val="000000" w:themeColor="text1"/>
          <w:sz w:val="24"/>
          <w:szCs w:val="24"/>
        </w:rPr>
        <w:t>informacji</w:t>
      </w:r>
      <w:proofErr w:type="spellEnd"/>
      <w:r w:rsidR="00E47DDA" w:rsidRPr="00F37F66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E47DDA" w:rsidRPr="00F37F66">
        <w:rPr>
          <w:bCs/>
          <w:color w:val="000000" w:themeColor="text1"/>
          <w:sz w:val="24"/>
          <w:szCs w:val="24"/>
        </w:rPr>
        <w:t>pasażerskiej</w:t>
      </w:r>
      <w:proofErr w:type="spellEnd"/>
      <w:r w:rsidR="00CF5CFB" w:rsidRPr="00F37F66">
        <w:rPr>
          <w:bCs/>
          <w:color w:val="000000" w:themeColor="text1"/>
          <w:sz w:val="24"/>
          <w:szCs w:val="24"/>
        </w:rPr>
        <w:t>:</w:t>
      </w:r>
    </w:p>
    <w:p w14:paraId="452EC49F" w14:textId="3CBC1A73" w:rsidR="00E47DDA" w:rsidRPr="00F37F66" w:rsidRDefault="004C1DB1" w:rsidP="00C662C6">
      <w:pPr>
        <w:pStyle w:val="Standard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bookmarkStart w:id="10" w:name="_Hlk153536695"/>
      <w:r>
        <w:rPr>
          <w:color w:val="000000" w:themeColor="text1"/>
          <w:sz w:val="24"/>
          <w:szCs w:val="24"/>
          <w:lang w:val="pl-PL"/>
        </w:rPr>
        <w:t xml:space="preserve">Ujednolicona kolorystyka pojazdów </w:t>
      </w:r>
      <w:r w:rsidR="00313E91">
        <w:rPr>
          <w:color w:val="000000" w:themeColor="text1"/>
          <w:sz w:val="24"/>
          <w:szCs w:val="24"/>
          <w:lang w:val="pl-PL"/>
        </w:rPr>
        <w:t xml:space="preserve">. </w:t>
      </w:r>
    </w:p>
    <w:bookmarkEnd w:id="10"/>
    <w:p w14:paraId="4D7D9D75" w14:textId="2FD77E8F" w:rsidR="00BC7DF9" w:rsidRPr="00F37F66" w:rsidRDefault="00CF5CFB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</w:t>
      </w:r>
      <w:r w:rsidR="00BC7DF9" w:rsidRPr="00F37F66">
        <w:rPr>
          <w:color w:val="000000" w:themeColor="text1"/>
          <w:sz w:val="24"/>
          <w:szCs w:val="24"/>
          <w:lang w:val="pl-PL"/>
        </w:rPr>
        <w:t xml:space="preserve"> przodu autobus wyposażony  w tablice (świetlną  lub oświetloną) przedstawiające kierunek jazdy oraz numer linii (przystanek końcowy) umieszczone za przednią szybą pojazdu;</w:t>
      </w:r>
    </w:p>
    <w:p w14:paraId="1B531FA9" w14:textId="36277E27" w:rsidR="00E47DDA" w:rsidRPr="00F37F66" w:rsidRDefault="00CF5CFB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 przypadku realizowania kursu trasą zmienioną, oprócz kierunku jazdy, wymagana jest dodatkowa informacja „TRASA ZMIENIONA”.</w:t>
      </w:r>
    </w:p>
    <w:p w14:paraId="5EF2581B" w14:textId="64910A50" w:rsidR="00E47DDA" w:rsidRPr="00F37F66" w:rsidRDefault="00CF5CFB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 czasie świadczenia Usług, na zewnątrz i wewnątrz pojazdów musi być prezentowana informacj</w:t>
      </w:r>
      <w:r w:rsidR="002C0D57" w:rsidRPr="00F37F66">
        <w:rPr>
          <w:color w:val="000000" w:themeColor="text1"/>
          <w:sz w:val="24"/>
          <w:szCs w:val="24"/>
          <w:lang w:val="pl-PL"/>
        </w:rPr>
        <w:t>a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 zamieszczon</w:t>
      </w:r>
      <w:r w:rsidR="002C0D57" w:rsidRPr="00F37F66">
        <w:rPr>
          <w:color w:val="000000" w:themeColor="text1"/>
          <w:sz w:val="24"/>
          <w:szCs w:val="24"/>
          <w:lang w:val="pl-PL"/>
        </w:rPr>
        <w:t>a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 w rozkładzie jazdy o linii, którą pojazd aktualnie obsługuje.</w:t>
      </w:r>
    </w:p>
    <w:p w14:paraId="122AE91D" w14:textId="2649E46A" w:rsidR="00E47DDA" w:rsidRPr="00F37F66" w:rsidRDefault="00CF5CFB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</w:t>
      </w:r>
      <w:r w:rsidR="00E47DDA" w:rsidRPr="00F37F66">
        <w:rPr>
          <w:color w:val="000000" w:themeColor="text1"/>
          <w:sz w:val="24"/>
          <w:szCs w:val="24"/>
          <w:lang w:val="pl-PL"/>
        </w:rPr>
        <w:t>abrania się prezentowania jakichkolwiek informacji o linii w pojazdach poruszających się po drogach publicznych, w czasie, kiedy nie świadczą usług.</w:t>
      </w:r>
    </w:p>
    <w:p w14:paraId="133DC731" w14:textId="1A636C9F" w:rsidR="00E47DDA" w:rsidRPr="00F37F66" w:rsidRDefault="00C355A1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E47DDA" w:rsidRPr="00F37F66">
        <w:rPr>
          <w:color w:val="000000" w:themeColor="text1"/>
          <w:sz w:val="24"/>
          <w:szCs w:val="24"/>
          <w:lang w:val="pl-PL"/>
        </w:rPr>
        <w:t xml:space="preserve">ewnątrz pojazdów muszą być zamieszczone informacje dla pasażerów dotyczące obowiązującej taryfy przewozowej i przepisów porządkowych </w:t>
      </w:r>
    </w:p>
    <w:p w14:paraId="440F6B7B" w14:textId="17D479F4" w:rsidR="00D43185" w:rsidRPr="00F37F66" w:rsidRDefault="00C355A1" w:rsidP="00C662C6">
      <w:pPr>
        <w:pStyle w:val="Standard"/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</w:t>
      </w:r>
      <w:r w:rsidR="00E47DDA" w:rsidRPr="00F37F66">
        <w:rPr>
          <w:color w:val="000000" w:themeColor="text1"/>
          <w:sz w:val="24"/>
          <w:szCs w:val="24"/>
          <w:lang w:val="pl-PL"/>
        </w:rPr>
        <w:t>amieszczanie reklam drukowanych dopuszczalne jest wyłącznie w ramkach i miejscach do tego przeznaczonych.</w:t>
      </w:r>
    </w:p>
    <w:p w14:paraId="1E9B2EDE" w14:textId="5D25AB07" w:rsidR="00D43185" w:rsidRPr="00844123" w:rsidRDefault="00C355A1" w:rsidP="00C662C6">
      <w:pPr>
        <w:pStyle w:val="Standard"/>
        <w:widowControl w:val="0"/>
        <w:numPr>
          <w:ilvl w:val="0"/>
          <w:numId w:val="33"/>
        </w:numPr>
        <w:suppressAutoHyphens w:val="0"/>
        <w:ind w:left="425" w:hanging="425"/>
        <w:jc w:val="both"/>
        <w:rPr>
          <w:sz w:val="24"/>
          <w:szCs w:val="24"/>
          <w:lang w:val="pl-PL"/>
        </w:rPr>
      </w:pPr>
      <w:r w:rsidRPr="00F37F66">
        <w:rPr>
          <w:rFonts w:cs="Calibri"/>
          <w:color w:val="000000" w:themeColor="text1"/>
          <w:sz w:val="24"/>
          <w:szCs w:val="24"/>
          <w:lang w:val="pl-PL"/>
        </w:rPr>
        <w:t>z</w:t>
      </w:r>
      <w:r w:rsidR="00D43185" w:rsidRPr="00F37F66">
        <w:rPr>
          <w:rFonts w:cs="Calibri"/>
          <w:color w:val="000000" w:themeColor="text1"/>
          <w:sz w:val="24"/>
          <w:szCs w:val="24"/>
          <w:lang w:val="pl-PL"/>
        </w:rPr>
        <w:t xml:space="preserve">ainstalowanie </w:t>
      </w:r>
      <w:r w:rsidR="00B772BA" w:rsidRPr="00F37F66">
        <w:rPr>
          <w:rFonts w:cs="Calibri"/>
          <w:color w:val="000000" w:themeColor="text1"/>
          <w:sz w:val="24"/>
          <w:szCs w:val="24"/>
          <w:lang w:val="pl-PL"/>
        </w:rPr>
        <w:t>urządzeń</w:t>
      </w:r>
      <w:r w:rsidR="00D43185" w:rsidRPr="00F37F66">
        <w:rPr>
          <w:rFonts w:cs="Calibri"/>
          <w:color w:val="000000" w:themeColor="text1"/>
          <w:sz w:val="24"/>
          <w:szCs w:val="24"/>
          <w:lang w:val="pl-PL"/>
        </w:rPr>
        <w:t xml:space="preserve"> </w:t>
      </w:r>
      <w:r w:rsidR="00D43185" w:rsidRPr="00AE37BA">
        <w:rPr>
          <w:rFonts w:cs="Calibri"/>
          <w:sz w:val="24"/>
          <w:szCs w:val="24"/>
          <w:lang w:val="pl-PL"/>
        </w:rPr>
        <w:t xml:space="preserve">GPS kompatybilnych z systemem </w:t>
      </w:r>
      <w:proofErr w:type="spellStart"/>
      <w:r w:rsidR="00D43185" w:rsidRPr="00AE37BA">
        <w:rPr>
          <w:rFonts w:cs="Calibri"/>
          <w:sz w:val="24"/>
          <w:szCs w:val="24"/>
          <w:lang w:val="pl-PL"/>
        </w:rPr>
        <w:t>Genesismobo</w:t>
      </w:r>
      <w:proofErr w:type="spellEnd"/>
      <w:r w:rsidR="00D43185" w:rsidRPr="00AE37BA">
        <w:rPr>
          <w:rFonts w:cs="Calibri"/>
          <w:sz w:val="24"/>
          <w:szCs w:val="24"/>
          <w:lang w:val="pl-PL"/>
        </w:rPr>
        <w:t xml:space="preserve"> Time 4BUS </w:t>
      </w:r>
      <w:r w:rsidR="0095016C">
        <w:rPr>
          <w:rFonts w:cs="Calibri"/>
          <w:sz w:val="24"/>
          <w:szCs w:val="24"/>
          <w:lang w:val="pl-PL"/>
        </w:rPr>
        <w:t xml:space="preserve">lub Bus </w:t>
      </w:r>
      <w:proofErr w:type="spellStart"/>
      <w:r w:rsidR="0095016C">
        <w:rPr>
          <w:rFonts w:cs="Calibri"/>
          <w:sz w:val="24"/>
          <w:szCs w:val="24"/>
          <w:lang w:val="pl-PL"/>
        </w:rPr>
        <w:t>Harmony</w:t>
      </w:r>
      <w:proofErr w:type="spellEnd"/>
      <w:r w:rsidR="0095016C">
        <w:rPr>
          <w:rFonts w:cs="Calibri"/>
          <w:sz w:val="24"/>
          <w:szCs w:val="24"/>
          <w:lang w:val="pl-PL"/>
        </w:rPr>
        <w:t xml:space="preserve"> </w:t>
      </w:r>
      <w:r w:rsidR="00D43185" w:rsidRPr="00AE37BA">
        <w:rPr>
          <w:rFonts w:cs="Calibri"/>
          <w:sz w:val="24"/>
          <w:szCs w:val="24"/>
          <w:lang w:val="pl-PL"/>
        </w:rPr>
        <w:t xml:space="preserve">wraz z udostępnieniem aplikacji mobilnej dla pasażerów. </w:t>
      </w:r>
    </w:p>
    <w:p w14:paraId="4261C4AE" w14:textId="7BBBA8D0" w:rsidR="00751D25" w:rsidRPr="00C337F1" w:rsidRDefault="00E47DDA" w:rsidP="00C662C6">
      <w:pPr>
        <w:pStyle w:val="Standard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3. </w:t>
      </w:r>
      <w:r w:rsidR="007B2FD0" w:rsidRPr="00C337F1">
        <w:rPr>
          <w:sz w:val="24"/>
          <w:szCs w:val="24"/>
          <w:lang w:val="pl-PL"/>
        </w:rPr>
        <w:t>Przedział pasażerski</w:t>
      </w:r>
      <w:r w:rsidR="00C355A1">
        <w:rPr>
          <w:sz w:val="24"/>
          <w:szCs w:val="24"/>
          <w:lang w:val="pl-PL"/>
        </w:rPr>
        <w:t>:</w:t>
      </w:r>
    </w:p>
    <w:p w14:paraId="3BC30C5F" w14:textId="13C2A343" w:rsidR="00751D25" w:rsidRPr="00C337F1" w:rsidRDefault="00C355A1" w:rsidP="00C662C6">
      <w:pPr>
        <w:pStyle w:val="Akapitzlist"/>
        <w:numPr>
          <w:ilvl w:val="0"/>
          <w:numId w:val="54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 w:rsidRPr="00313E91">
        <w:rPr>
          <w:sz w:val="24"/>
          <w:szCs w:val="24"/>
          <w:lang w:val="pl-PL"/>
        </w:rPr>
        <w:t>w</w:t>
      </w:r>
      <w:r w:rsidR="007B2FD0" w:rsidRPr="00313E91">
        <w:rPr>
          <w:sz w:val="24"/>
          <w:szCs w:val="24"/>
          <w:lang w:val="pl-PL"/>
        </w:rPr>
        <w:t>sz</w:t>
      </w:r>
      <w:r w:rsidR="007B2FD0" w:rsidRPr="00C337F1">
        <w:rPr>
          <w:sz w:val="24"/>
          <w:szCs w:val="24"/>
          <w:lang w:val="pl-PL"/>
        </w:rPr>
        <w:t>elkie elementy konstrukcyjne wnętrza autobusu muszą być zamocowane w sposób</w:t>
      </w:r>
    </w:p>
    <w:p w14:paraId="44BE6517" w14:textId="3E5B142A" w:rsidR="00751D25" w:rsidRPr="00C337F1" w:rsidRDefault="007B2FD0" w:rsidP="00C662C6">
      <w:pPr>
        <w:pStyle w:val="Akapitzlist"/>
        <w:tabs>
          <w:tab w:val="left" w:pos="567"/>
        </w:tabs>
        <w:ind w:left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trwały i bezpieczny, nie narażający pasażerów na jakąkolwiek szkodę, a elementy metalowe muszą być trwale pokryte lakierem lub innym przeznaczonym do tego celu materiałem;</w:t>
      </w:r>
    </w:p>
    <w:p w14:paraId="5738EF42" w14:textId="1F8204C0" w:rsidR="004E478F" w:rsidRPr="00C337F1" w:rsidRDefault="00C355A1" w:rsidP="00C662C6">
      <w:pPr>
        <w:pStyle w:val="Akapitzlis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</w:t>
      </w:r>
      <w:r w:rsidR="004E478F">
        <w:rPr>
          <w:sz w:val="24"/>
          <w:szCs w:val="24"/>
          <w:lang w:val="pl-PL"/>
        </w:rPr>
        <w:t xml:space="preserve">ojazdy wyposażone w system monitoringu w układzie  - kamera monitorująca tor jazdy, kamera skierowana na kierowcę w sposób umożliwiający monitorowanie kas fiskalnych, w zależności od wielkości pojazdu jedna lub dwie kamery monitorujące przestrzeń pasażerską. </w:t>
      </w:r>
      <w:r w:rsidR="00203C9D">
        <w:rPr>
          <w:sz w:val="24"/>
          <w:szCs w:val="24"/>
          <w:lang w:val="pl-PL"/>
        </w:rPr>
        <w:t>Zapis obrazu z zainstalowanych kamer wynosi minimum 14 dni.</w:t>
      </w:r>
    </w:p>
    <w:p w14:paraId="3E3F90E4" w14:textId="5BB4A73C" w:rsidR="00751D25" w:rsidRPr="00D43185" w:rsidRDefault="00D43185" w:rsidP="00C662C6">
      <w:pPr>
        <w:pStyle w:val="Standard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2FD0" w:rsidRPr="00C337F1">
        <w:rPr>
          <w:sz w:val="24"/>
          <w:szCs w:val="24"/>
          <w:lang w:val="pl-PL"/>
        </w:rPr>
        <w:t xml:space="preserve"> Ogrzewanie przestrzeni pasażerskiej</w:t>
      </w:r>
      <w:r w:rsidR="00C355A1">
        <w:rPr>
          <w:sz w:val="24"/>
          <w:szCs w:val="24"/>
          <w:lang w:val="pl-PL"/>
        </w:rPr>
        <w:t>:</w:t>
      </w:r>
    </w:p>
    <w:p w14:paraId="27A65378" w14:textId="2B48600F" w:rsidR="00751D25" w:rsidRPr="00C337F1" w:rsidRDefault="00C355A1" w:rsidP="00C662C6">
      <w:pPr>
        <w:pStyle w:val="Akapitzlist"/>
        <w:numPr>
          <w:ilvl w:val="0"/>
          <w:numId w:val="55"/>
        </w:numPr>
        <w:ind w:left="426" w:hanging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</w:t>
      </w:r>
      <w:r w:rsidR="007B2FD0" w:rsidRPr="00C337F1">
        <w:rPr>
          <w:sz w:val="24"/>
          <w:szCs w:val="24"/>
          <w:lang w:val="pl-PL"/>
        </w:rPr>
        <w:t>ystem ogrzewania przedziału pasażerskiego każdego autobusu musi zapewniać równomierne i skuteczne ogrzewanie całego wnętrza pojazdu. Ogrzewanie musi być włączone przy temperaturze zewnętrznej powietrza poniżej (+) 5 stopni Celsjusza.</w:t>
      </w:r>
    </w:p>
    <w:p w14:paraId="32DCF7DD" w14:textId="3AC0C7F2" w:rsidR="00D43185" w:rsidRPr="00D43185" w:rsidRDefault="00D43185" w:rsidP="00C662C6">
      <w:pPr>
        <w:pStyle w:val="Standard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7B2FD0" w:rsidRPr="00C337F1">
        <w:rPr>
          <w:sz w:val="24"/>
          <w:szCs w:val="24"/>
          <w:lang w:val="pl-PL"/>
        </w:rPr>
        <w:t>. Wentylacja przestrzeni pasażerskiej</w:t>
      </w:r>
      <w:r w:rsidR="00C355A1">
        <w:rPr>
          <w:sz w:val="24"/>
          <w:szCs w:val="24"/>
          <w:lang w:val="pl-PL"/>
        </w:rPr>
        <w:t>:</w:t>
      </w:r>
    </w:p>
    <w:p w14:paraId="621DA7E2" w14:textId="310CE304" w:rsidR="00751D25" w:rsidRPr="00C337F1" w:rsidRDefault="00C355A1">
      <w:pPr>
        <w:pStyle w:val="Akapitzlist"/>
        <w:numPr>
          <w:ilvl w:val="0"/>
          <w:numId w:val="82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</w:t>
      </w:r>
      <w:r w:rsidR="007B2FD0" w:rsidRPr="00C337F1">
        <w:rPr>
          <w:sz w:val="24"/>
          <w:szCs w:val="24"/>
          <w:lang w:val="pl-PL"/>
        </w:rPr>
        <w:t>ażdy autobus powinien posiadać wentylację naturalną;</w:t>
      </w:r>
    </w:p>
    <w:p w14:paraId="7402C566" w14:textId="4D89418B" w:rsidR="00D43185" w:rsidRPr="00C03F1A" w:rsidRDefault="00C355A1">
      <w:pPr>
        <w:pStyle w:val="Akapitzlist"/>
        <w:numPr>
          <w:ilvl w:val="0"/>
          <w:numId w:val="82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</w:t>
      </w:r>
      <w:r w:rsidR="007B2FD0" w:rsidRPr="00C337F1">
        <w:rPr>
          <w:sz w:val="24"/>
          <w:szCs w:val="24"/>
          <w:lang w:val="pl-PL"/>
        </w:rPr>
        <w:t>ażdy autobus powinien posiadać wentylację wymuszoną.</w:t>
      </w:r>
    </w:p>
    <w:p w14:paraId="55AE6129" w14:textId="0103C346" w:rsidR="00C03F1A" w:rsidRPr="001D3CE4" w:rsidRDefault="00D43185" w:rsidP="00C662C6">
      <w:pPr>
        <w:pStyle w:val="Standard"/>
        <w:numPr>
          <w:ilvl w:val="0"/>
          <w:numId w:val="5"/>
        </w:numPr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 xml:space="preserve">Elementy określone  w § 5 w punktach od 1 do 5  muszą być zainstalowane w pojazdach najpóźniej na </w:t>
      </w:r>
      <w:r w:rsidR="00BE228D" w:rsidRPr="001D3CE4">
        <w:rPr>
          <w:color w:val="000000" w:themeColor="text1"/>
          <w:sz w:val="24"/>
          <w:szCs w:val="24"/>
          <w:lang w:val="pl-PL"/>
        </w:rPr>
        <w:t xml:space="preserve">15 </w:t>
      </w:r>
      <w:r w:rsidRPr="001D3CE4">
        <w:rPr>
          <w:color w:val="000000" w:themeColor="text1"/>
          <w:sz w:val="24"/>
          <w:szCs w:val="24"/>
          <w:lang w:val="pl-PL"/>
        </w:rPr>
        <w:t xml:space="preserve">dni roboczych przed rozpoczęciem realizacji umowy. </w:t>
      </w:r>
    </w:p>
    <w:p w14:paraId="712C61EA" w14:textId="77777777" w:rsidR="004C1DB1" w:rsidRPr="001D3CE4" w:rsidRDefault="004C1DB1" w:rsidP="004C1DB1">
      <w:pPr>
        <w:pStyle w:val="Standard"/>
        <w:jc w:val="both"/>
        <w:rPr>
          <w:color w:val="000000" w:themeColor="text1"/>
          <w:sz w:val="24"/>
          <w:szCs w:val="24"/>
          <w:lang w:val="pl-PL"/>
        </w:rPr>
      </w:pPr>
    </w:p>
    <w:p w14:paraId="252F76E7" w14:textId="61A42500" w:rsidR="004C1DB1" w:rsidRPr="001D3CE4" w:rsidRDefault="004C1DB1" w:rsidP="004C1DB1">
      <w:pPr>
        <w:pStyle w:val="Standard"/>
        <w:jc w:val="both"/>
        <w:rPr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 xml:space="preserve">Monitoring wizyjny </w:t>
      </w:r>
    </w:p>
    <w:p w14:paraId="28F1335E" w14:textId="77777777" w:rsidR="004C1DB1" w:rsidRPr="001D3CE4" w:rsidRDefault="004C1DB1" w:rsidP="004C1DB1">
      <w:pPr>
        <w:pStyle w:val="Standard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>Pojazdy wyposażone w System Monitoringu Wizyjnego rejestrujący obraz:</w:t>
      </w:r>
    </w:p>
    <w:p w14:paraId="484C6082" w14:textId="77777777" w:rsidR="004C1DB1" w:rsidRPr="001D3CE4" w:rsidRDefault="004C1DB1">
      <w:pPr>
        <w:pStyle w:val="Standard"/>
        <w:numPr>
          <w:ilvl w:val="0"/>
          <w:numId w:val="83"/>
        </w:numPr>
        <w:jc w:val="both"/>
        <w:rPr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>z całego wnętrza pojazdu;</w:t>
      </w:r>
    </w:p>
    <w:p w14:paraId="351F4061" w14:textId="77777777" w:rsidR="004C1DB1" w:rsidRPr="001D3CE4" w:rsidRDefault="004C1DB1">
      <w:pPr>
        <w:pStyle w:val="Standard"/>
        <w:numPr>
          <w:ilvl w:val="0"/>
          <w:numId w:val="83"/>
        </w:numPr>
        <w:jc w:val="both"/>
        <w:rPr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>z obszaru przed pojazdem;</w:t>
      </w:r>
    </w:p>
    <w:p w14:paraId="0AF5AB53" w14:textId="34251AA7" w:rsidR="004C1DB1" w:rsidRPr="001D3CE4" w:rsidRDefault="004C1DB1">
      <w:pPr>
        <w:pStyle w:val="Standard"/>
        <w:numPr>
          <w:ilvl w:val="0"/>
          <w:numId w:val="83"/>
        </w:numPr>
        <w:jc w:val="both"/>
        <w:rPr>
          <w:b/>
          <w:bCs/>
          <w:color w:val="000000" w:themeColor="text1"/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 xml:space="preserve">Szczegółowe wymagania dotyczące rozmieszczenia kamer do ustalenia z </w:t>
      </w:r>
      <w:r w:rsidR="003F29DB" w:rsidRPr="001D3CE4">
        <w:rPr>
          <w:b/>
          <w:bCs/>
          <w:color w:val="000000" w:themeColor="text1"/>
          <w:sz w:val="24"/>
          <w:szCs w:val="24"/>
          <w:lang w:val="pl-PL"/>
        </w:rPr>
        <w:t xml:space="preserve">Organizatorem </w:t>
      </w:r>
      <w:r w:rsidRPr="001D3CE4">
        <w:rPr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3F29DB" w:rsidRPr="001D3CE4">
        <w:rPr>
          <w:b/>
          <w:bCs/>
          <w:color w:val="000000" w:themeColor="text1"/>
          <w:sz w:val="24"/>
          <w:szCs w:val="24"/>
          <w:lang w:val="pl-PL"/>
        </w:rPr>
        <w:t xml:space="preserve">po </w:t>
      </w:r>
      <w:r w:rsidRPr="001D3CE4">
        <w:rPr>
          <w:b/>
          <w:bCs/>
          <w:color w:val="000000" w:themeColor="text1"/>
          <w:sz w:val="24"/>
          <w:szCs w:val="24"/>
          <w:lang w:val="pl-PL"/>
        </w:rPr>
        <w:t>przedstawieniu wykazu pojazdów.</w:t>
      </w:r>
    </w:p>
    <w:p w14:paraId="0DBA39B7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1D3CE4">
        <w:rPr>
          <w:color w:val="000000" w:themeColor="text1"/>
          <w:sz w:val="24"/>
          <w:szCs w:val="24"/>
          <w:lang w:val="pl-PL"/>
        </w:rPr>
        <w:t>Zastosowany system autoryzacji wymagający uwierzytelnienia i wykorzysta  bezpiecznego   hasła (</w:t>
      </w:r>
      <w:r w:rsidRPr="004C1DB1">
        <w:rPr>
          <w:sz w:val="24"/>
          <w:szCs w:val="24"/>
          <w:lang w:val="pl-PL"/>
        </w:rPr>
        <w:t>wprowadzone co najmniej 8 znaków w tym duże, małe litery i znak specjalny)  oraz systemu ról umożliwiającego dostosowywanie listy uprawnień dla poszczególnych użytkowników (ACL). Ponad to zastosowany system monitoringu wizyjnego powinien umożliwiać konfiguracje rejestratora z poziomu przeglądarki internetowej bez konieczności instalowania dodatkowych wtyczek i rozszerzeń (np. konfiguracja, eksportu danych z rejestratora, podglądu obrazu itp.).</w:t>
      </w:r>
    </w:p>
    <w:p w14:paraId="3C44DB8D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Wszystkie urządzenia systemu oraz sposób ich instalacji muszą spełniać wymagania obowiązujących przepisów.</w:t>
      </w:r>
    </w:p>
    <w:p w14:paraId="38A7814C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 xml:space="preserve">System musi umożliwiać podgląd i eksport danych z rejestratora za pomocą łączności WLAN (zasięg minimum 50 metrów) oraz LAN min. 100 </w:t>
      </w:r>
      <w:proofErr w:type="spellStart"/>
      <w:r w:rsidRPr="004C1DB1">
        <w:rPr>
          <w:sz w:val="24"/>
          <w:szCs w:val="24"/>
          <w:lang w:val="pl-PL"/>
        </w:rPr>
        <w:t>Mbit</w:t>
      </w:r>
      <w:proofErr w:type="spellEnd"/>
      <w:r w:rsidRPr="004C1DB1">
        <w:rPr>
          <w:sz w:val="24"/>
          <w:szCs w:val="24"/>
          <w:lang w:val="pl-PL"/>
        </w:rPr>
        <w:t>/s.</w:t>
      </w:r>
    </w:p>
    <w:p w14:paraId="0D18089E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Dostęp do nagrań, zarówno lokalny jak i zdalny, musi być bezpieczny i autoryzowany zgodnie z rozporządzeniem o ochronie danych osobowych RODO oraz innymi pokrewnymi aktami prawnymi obowiązującymi w Polsce.</w:t>
      </w:r>
    </w:p>
    <w:p w14:paraId="6E0F5E3A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System do bieżącej obsługi Systemu Monitoringu (Oprogramowanie WEB) musi umożliwiać transmisję wideo z poszczególnych kamer dla obrazu „na żywo” oraz dostęp do nagrań archiwalnych, z możliwością pobrania tych nagrań z rejestratora wideo przez przeglądarkę internetowa z sytemu operacyjnego Windows i Linux z funkcjami takimi jak:</w:t>
      </w:r>
    </w:p>
    <w:p w14:paraId="5E9EC630" w14:textId="77777777" w:rsidR="004C1DB1" w:rsidRPr="004C1DB1" w:rsidRDefault="004C1DB1">
      <w:pPr>
        <w:pStyle w:val="Standard"/>
        <w:numPr>
          <w:ilvl w:val="0"/>
          <w:numId w:val="84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Podgląd na żywo obrazu;</w:t>
      </w:r>
    </w:p>
    <w:p w14:paraId="0C2607AB" w14:textId="77777777" w:rsidR="004C1DB1" w:rsidRPr="004C1DB1" w:rsidRDefault="004C1DB1">
      <w:pPr>
        <w:pStyle w:val="Standard"/>
        <w:numPr>
          <w:ilvl w:val="0"/>
          <w:numId w:val="84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Możliwość wprowadzenia informacji na temat numeru taborowego, aktualnej daty i godziny, znaku wodnego</w:t>
      </w:r>
    </w:p>
    <w:p w14:paraId="2A00D1A3" w14:textId="77777777" w:rsidR="004C1DB1" w:rsidRPr="004C1DB1" w:rsidRDefault="004C1DB1">
      <w:pPr>
        <w:pStyle w:val="Standard"/>
        <w:numPr>
          <w:ilvl w:val="0"/>
          <w:numId w:val="84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Podgląd obrazu playback z przewijaniem szybko ,wolno, stop, pauza oraz możliwością wyboru pełnoekranowego</w:t>
      </w:r>
    </w:p>
    <w:p w14:paraId="7C771BA0" w14:textId="77777777" w:rsidR="004C1DB1" w:rsidRPr="004C1DB1" w:rsidRDefault="004C1DB1">
      <w:pPr>
        <w:pStyle w:val="Standard"/>
        <w:numPr>
          <w:ilvl w:val="0"/>
          <w:numId w:val="84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Możliwość monitorowania i informowania o alarmach w tym : detekcja ruchu, rozbrajanie , uzbrajanie alarmu rejestratora.</w:t>
      </w:r>
    </w:p>
    <w:p w14:paraId="006BB8EC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Mechanizmy zabezpieczające muszą uniemożliwiać nieautoryzowane łączenie z rejestratorem, a wszelkie procesy autoryzacyjne i protokoły komunikacyjne, z wykorzystaniem których przekazywany będzie strumień wideo, muszą być zgodne z modułem strumieniowania wykorzystywanym przez Zamawiającego.</w:t>
      </w:r>
    </w:p>
    <w:p w14:paraId="3FA1E983" w14:textId="7BD96C1C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 xml:space="preserve">dostarczy Zamawiającemu mobilne narzędzie do podglądu obrazu z kamer „na żywo”, podglądu nagrań archiwalnych oraz  pozyskiwania z rejestratorów nagrań w ramach funkcji transmisji wideo. </w:t>
      </w:r>
    </w:p>
    <w:p w14:paraId="41880DC6" w14:textId="4BEA3CB5" w:rsidR="004C1DB1" w:rsidRPr="004C1DB1" w:rsidRDefault="003F29DB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2D65B8">
        <w:rPr>
          <w:sz w:val="24"/>
          <w:szCs w:val="24"/>
          <w:lang w:val="pl-PL"/>
        </w:rPr>
        <w:t>Operator</w:t>
      </w:r>
      <w:r w:rsidR="004C1DB1" w:rsidRPr="002D65B8">
        <w:rPr>
          <w:sz w:val="24"/>
          <w:szCs w:val="24"/>
          <w:lang w:val="pl-PL"/>
        </w:rPr>
        <w:t xml:space="preserve"> przekaże </w:t>
      </w:r>
      <w:r w:rsidR="00511903" w:rsidRPr="002D65B8">
        <w:rPr>
          <w:sz w:val="24"/>
          <w:szCs w:val="24"/>
          <w:lang w:val="pl-PL"/>
        </w:rPr>
        <w:t>Organi</w:t>
      </w:r>
      <w:r w:rsidR="007344D2" w:rsidRPr="002D65B8">
        <w:rPr>
          <w:sz w:val="24"/>
          <w:szCs w:val="24"/>
          <w:lang w:val="pl-PL"/>
        </w:rPr>
        <w:t>zatorowi</w:t>
      </w:r>
      <w:r w:rsidR="004C1DB1" w:rsidRPr="002D65B8">
        <w:rPr>
          <w:sz w:val="24"/>
          <w:szCs w:val="24"/>
          <w:lang w:val="pl-PL"/>
        </w:rPr>
        <w:t xml:space="preserve"> w pełni funkcjonalne oprogramowanie, pozwalające na sparametryzowanie nagrania (min. data </w:t>
      </w:r>
      <w:r w:rsidR="004C1DB1" w:rsidRPr="004C1DB1">
        <w:rPr>
          <w:sz w:val="24"/>
          <w:szCs w:val="24"/>
          <w:lang w:val="pl-PL"/>
        </w:rPr>
        <w:t>i zakres czasowy) i zapisanie go;</w:t>
      </w:r>
    </w:p>
    <w:p w14:paraId="1B85394D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Dostęp do podglądu na żywo będzie pozwalał na określenie pojazdu, wyboru kamery, wyboru jakości strumienia (wysoka/niska);</w:t>
      </w:r>
    </w:p>
    <w:p w14:paraId="60F406AD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Dostęp do nagrań (podgląd nagrań archiwalnych i możliwość ich pobrania)  będzie pozwalał na określenie pojazdu i wyboru kamer;</w:t>
      </w:r>
    </w:p>
    <w:p w14:paraId="0CB11489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Mobilne narzędzie musi być kompatybilne z aktualną (obowiązującą na dzień rozpoczęcia realizacji projektu)  wersją systemu operacyjnego Android i iOS.</w:t>
      </w:r>
    </w:p>
    <w:p w14:paraId="006D7EA6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Rejestrator musi być umieszczony w zamykanym schowku w sposób zapewniający swobodny dostęp dla wykonania czynności obsługowych.</w:t>
      </w:r>
    </w:p>
    <w:p w14:paraId="03A06699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Mocowanie rejestratora powinno posiadać odpowiednią sztywność i trwałość gwarantującą bezawaryjną i stabilną pracę w warunkach drgań występujących podczas jazdy autobusu.</w:t>
      </w:r>
    </w:p>
    <w:p w14:paraId="3B8CA937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Mocowanie kamer musi uniemożliwiać zmianę pola widzenia np. w wyniku drgań występujących podczas jazdy autobusu lub ingerencji osób nieuprawnionych.</w:t>
      </w:r>
    </w:p>
    <w:p w14:paraId="1E4479B5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Sposób montażu poszczególnych elementów systemu musi zapewniać skuteczne zabezpieczenie ich przed dostępem osób nieuprawnionych, kradzieżą, dewastacją itp.</w:t>
      </w:r>
    </w:p>
    <w:p w14:paraId="43FDDD5C" w14:textId="77777777" w:rsidR="004C1DB1" w:rsidRPr="004C1DB1" w:rsidRDefault="004C1DB1" w:rsidP="004C1DB1">
      <w:pPr>
        <w:pStyle w:val="Standard"/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Wymagania techniczne</w:t>
      </w:r>
    </w:p>
    <w:p w14:paraId="7D21ECA2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 xml:space="preserve">Rejestrator cyfrowy: Dostępne interfejsy: LAN min. 100Mbit/s, USB. Parametry rejestracji obrazu: 1080p przy 15 </w:t>
      </w:r>
      <w:proofErr w:type="spellStart"/>
      <w:r w:rsidRPr="004C1DB1">
        <w:rPr>
          <w:sz w:val="24"/>
          <w:szCs w:val="24"/>
          <w:lang w:val="pl-PL"/>
        </w:rPr>
        <w:t>kl</w:t>
      </w:r>
      <w:proofErr w:type="spellEnd"/>
      <w:r w:rsidRPr="004C1DB1">
        <w:rPr>
          <w:sz w:val="24"/>
          <w:szCs w:val="24"/>
          <w:lang w:val="pl-PL"/>
        </w:rPr>
        <w:t>/s dla każdego kanału, MPEG-4, H.264/H.265.</w:t>
      </w:r>
    </w:p>
    <w:p w14:paraId="197FF75E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 xml:space="preserve">Magazyn danych, dostępne interfejsy oraz złącza podłączone do rejestratora muszą być odizolowane przed dostępem osób postronnych przy pomocy osłony rejestratora zamykanej na klucz serwisowy, identyczny dla wszystkich dostarczonych autobusów. </w:t>
      </w:r>
    </w:p>
    <w:p w14:paraId="5D419602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Magazyn danych - pozwalający zmagazynować obraz z min. 720 godziny pracy ze wszystkich podłączonych kamer; wymaga się dysku SSD o średnicy max. 2.5”, dostosowane do pracy w warunkach wynikających z eksploatacji autobusu, w tym uwzględniające odporność na wstrząsy i zakres temperaturowy przewidziany dla pracy rejestratora.</w:t>
      </w:r>
    </w:p>
    <w:p w14:paraId="3824A1CB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 xml:space="preserve">Kamery kompaktowe, odporne na wandalizm.  </w:t>
      </w:r>
    </w:p>
    <w:p w14:paraId="705FC521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Rozdzielczość natywna kamer nie może być mniejsza niż określona w parametrach rejestracji obrazu.</w:t>
      </w:r>
    </w:p>
    <w:p w14:paraId="251A81C5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Liczba i lokalizacja kamer:</w:t>
      </w:r>
    </w:p>
    <w:p w14:paraId="04F122EF" w14:textId="77777777" w:rsidR="004C1DB1" w:rsidRPr="004C1DB1" w:rsidRDefault="004C1DB1">
      <w:pPr>
        <w:pStyle w:val="Standard"/>
        <w:numPr>
          <w:ilvl w:val="0"/>
          <w:numId w:val="8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1 kamera rejestrująca obraz na zewnątrz pojazdu,</w:t>
      </w:r>
    </w:p>
    <w:p w14:paraId="31D5DF6D" w14:textId="77777777" w:rsidR="004C1DB1" w:rsidRPr="004C1DB1" w:rsidRDefault="004C1DB1">
      <w:pPr>
        <w:pStyle w:val="Standard"/>
        <w:numPr>
          <w:ilvl w:val="0"/>
          <w:numId w:val="8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2 kamery monitorujące obraz w przestrzeni pasażerskiej,</w:t>
      </w:r>
    </w:p>
    <w:p w14:paraId="74E91FB4" w14:textId="77777777" w:rsidR="004C1DB1" w:rsidRPr="004C1DB1" w:rsidRDefault="004C1DB1">
      <w:pPr>
        <w:pStyle w:val="Standard"/>
        <w:numPr>
          <w:ilvl w:val="0"/>
          <w:numId w:val="8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1 kamera monitorująca stanowisko prowadzącego pojazd,</w:t>
      </w:r>
    </w:p>
    <w:p w14:paraId="2E7224B1" w14:textId="77777777" w:rsidR="004C1DB1" w:rsidRPr="004C1DB1" w:rsidRDefault="004C1DB1">
      <w:pPr>
        <w:pStyle w:val="Standard"/>
        <w:numPr>
          <w:ilvl w:val="0"/>
          <w:numId w:val="8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łącznie 4 kamer</w:t>
      </w:r>
    </w:p>
    <w:p w14:paraId="6BF66E25" w14:textId="77777777" w:rsidR="004C1DB1" w:rsidRPr="004C1DB1" w:rsidRDefault="004C1DB1" w:rsidP="004C1DB1">
      <w:pPr>
        <w:pStyle w:val="Standard"/>
        <w:numPr>
          <w:ilvl w:val="0"/>
          <w:numId w:val="5"/>
        </w:numPr>
        <w:jc w:val="both"/>
        <w:rPr>
          <w:sz w:val="24"/>
          <w:szCs w:val="24"/>
          <w:lang w:val="pl-PL"/>
        </w:rPr>
      </w:pPr>
      <w:r w:rsidRPr="004C1DB1">
        <w:rPr>
          <w:sz w:val="24"/>
          <w:szCs w:val="24"/>
          <w:lang w:val="pl-PL"/>
        </w:rPr>
        <w:t>Cały system (wszystkie jego elementy) musi być zabezpieczony przeciw przeciążeniom (przetężenia i przepięcia).</w:t>
      </w:r>
    </w:p>
    <w:p w14:paraId="5DBFB059" w14:textId="77777777" w:rsidR="004C1DB1" w:rsidRDefault="004C1DB1" w:rsidP="001A2FB7">
      <w:pPr>
        <w:pStyle w:val="Standard"/>
        <w:jc w:val="both"/>
        <w:rPr>
          <w:sz w:val="24"/>
          <w:szCs w:val="24"/>
          <w:lang w:val="pl-PL"/>
        </w:rPr>
      </w:pPr>
    </w:p>
    <w:p w14:paraId="6912EC9B" w14:textId="77777777" w:rsidR="002D3670" w:rsidRPr="002D3670" w:rsidRDefault="002D3670" w:rsidP="00C662C6">
      <w:pPr>
        <w:pStyle w:val="Standard"/>
        <w:ind w:left="426"/>
        <w:jc w:val="both"/>
        <w:rPr>
          <w:sz w:val="24"/>
          <w:szCs w:val="24"/>
          <w:lang w:val="pl-PL"/>
        </w:rPr>
      </w:pPr>
    </w:p>
    <w:p w14:paraId="7640D567" w14:textId="77777777" w:rsidR="0006619B" w:rsidRPr="00C337F1" w:rsidRDefault="0006619B" w:rsidP="00C662C6">
      <w:pPr>
        <w:pStyle w:val="Standard"/>
        <w:jc w:val="center"/>
        <w:rPr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>§ 6.</w:t>
      </w:r>
    </w:p>
    <w:p w14:paraId="4C100D0C" w14:textId="55234606" w:rsidR="0006619B" w:rsidRDefault="0006619B" w:rsidP="00C662C6">
      <w:pPr>
        <w:pStyle w:val="Standard"/>
        <w:jc w:val="center"/>
        <w:rPr>
          <w:b/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>OPŁATY ZA PRZEWOZY I OPŁATY DODATKOWE</w:t>
      </w:r>
    </w:p>
    <w:p w14:paraId="0EBA55FA" w14:textId="77777777" w:rsidR="00C355A1" w:rsidRPr="00C337F1" w:rsidRDefault="00C355A1" w:rsidP="00C662C6">
      <w:pPr>
        <w:pStyle w:val="Standard"/>
        <w:jc w:val="center"/>
        <w:rPr>
          <w:sz w:val="24"/>
          <w:szCs w:val="24"/>
          <w:lang w:val="pl-PL"/>
        </w:rPr>
      </w:pPr>
    </w:p>
    <w:p w14:paraId="44656391" w14:textId="77777777" w:rsidR="004F3C1A" w:rsidRPr="004378FB" w:rsidRDefault="0006619B">
      <w:pPr>
        <w:pStyle w:val="Akapitzlist"/>
        <w:numPr>
          <w:ilvl w:val="0"/>
          <w:numId w:val="56"/>
        </w:numPr>
        <w:ind w:left="426" w:hanging="426"/>
        <w:jc w:val="both"/>
        <w:rPr>
          <w:color w:val="000000" w:themeColor="text1"/>
          <w:spacing w:val="2"/>
          <w:sz w:val="24"/>
          <w:szCs w:val="24"/>
          <w:lang w:val="pl-PL"/>
        </w:rPr>
      </w:pPr>
      <w:r w:rsidRPr="004378FB">
        <w:rPr>
          <w:color w:val="000000" w:themeColor="text1"/>
          <w:spacing w:val="2"/>
          <w:sz w:val="24"/>
          <w:szCs w:val="24"/>
          <w:lang w:val="pl-PL"/>
        </w:rPr>
        <w:t xml:space="preserve">Operator zobowiązany jest do pobierania opłat za przejazd, oraz innych opłat, o których mowa w Ustawie z dnia </w:t>
      </w:r>
      <w:smartTag w:uri="urn:schemas-microsoft-com:office:smarttags" w:element="date">
        <w:smartTagPr>
          <w:attr w:name="Year" w:val="1984"/>
          <w:attr w:name="Day" w:val="15"/>
          <w:attr w:name="Month" w:val="11"/>
          <w:attr w:name="ls" w:val="trans"/>
        </w:smartTagPr>
        <w:r w:rsidRPr="004378FB">
          <w:rPr>
            <w:color w:val="000000" w:themeColor="text1"/>
            <w:spacing w:val="2"/>
            <w:sz w:val="24"/>
            <w:szCs w:val="24"/>
            <w:lang w:val="pl-PL"/>
          </w:rPr>
          <w:t>15 listopada 1984 r.</w:t>
        </w:r>
      </w:smartTag>
      <w:r w:rsidRPr="004378FB">
        <w:rPr>
          <w:color w:val="000000" w:themeColor="text1"/>
          <w:spacing w:val="2"/>
          <w:sz w:val="24"/>
          <w:szCs w:val="24"/>
          <w:lang w:val="pl-PL"/>
        </w:rPr>
        <w:t xml:space="preserve"> Prawo przewozowe (t.j. Dz. U. z 2020 r. poz. 8).</w:t>
      </w:r>
    </w:p>
    <w:p w14:paraId="662478E9" w14:textId="396F2944" w:rsidR="004378FB" w:rsidRPr="001B3D9F" w:rsidRDefault="0006619B">
      <w:pPr>
        <w:pStyle w:val="Akapitzlist"/>
        <w:numPr>
          <w:ilvl w:val="0"/>
          <w:numId w:val="56"/>
        </w:numPr>
        <w:ind w:left="426" w:hanging="426"/>
        <w:jc w:val="both"/>
        <w:rPr>
          <w:spacing w:val="2"/>
          <w:sz w:val="24"/>
          <w:szCs w:val="24"/>
          <w:lang w:val="pl-PL"/>
        </w:rPr>
      </w:pPr>
      <w:r w:rsidRPr="001B3D9F">
        <w:rPr>
          <w:sz w:val="24"/>
          <w:szCs w:val="24"/>
          <w:lang w:val="pl-PL"/>
        </w:rPr>
        <w:t>Ceny biletów w komunikacji zbiorowej o charakterze publicznym określa</w:t>
      </w:r>
      <w:r w:rsidR="009D5C0D" w:rsidRPr="001B3D9F">
        <w:rPr>
          <w:sz w:val="24"/>
          <w:szCs w:val="24"/>
          <w:lang w:val="pl-PL"/>
        </w:rPr>
        <w:t xml:space="preserve"> </w:t>
      </w:r>
      <w:r w:rsidR="00AE1D42" w:rsidRPr="001B3D9F">
        <w:rPr>
          <w:sz w:val="24"/>
          <w:szCs w:val="24"/>
          <w:lang w:val="pl-PL"/>
        </w:rPr>
        <w:t xml:space="preserve">Uchwała </w:t>
      </w:r>
      <w:r w:rsidR="00C862B5" w:rsidRPr="001B3D9F">
        <w:rPr>
          <w:sz w:val="24"/>
          <w:szCs w:val="24"/>
          <w:lang w:val="pl-PL"/>
        </w:rPr>
        <w:t>N</w:t>
      </w:r>
      <w:r w:rsidR="00D91AD5" w:rsidRPr="001B3D9F">
        <w:rPr>
          <w:sz w:val="24"/>
          <w:szCs w:val="24"/>
          <w:lang w:val="pl-PL"/>
        </w:rPr>
        <w:t>r</w:t>
      </w:r>
      <w:r w:rsidR="001B3D9F" w:rsidRPr="001B3D9F">
        <w:rPr>
          <w:sz w:val="24"/>
          <w:szCs w:val="24"/>
          <w:lang w:val="pl-PL"/>
        </w:rPr>
        <w:t xml:space="preserve"> VIII/47/24 Rady Gminy Jedwabno z dnia 23 października 2024</w:t>
      </w:r>
      <w:r w:rsidR="004F3C1A" w:rsidRPr="001B3D9F">
        <w:rPr>
          <w:sz w:val="24"/>
          <w:szCs w:val="24"/>
          <w:lang w:val="pl-PL"/>
        </w:rPr>
        <w:t xml:space="preserve"> r. </w:t>
      </w:r>
      <w:r w:rsidR="00377221" w:rsidRPr="001B3D9F">
        <w:rPr>
          <w:sz w:val="24"/>
          <w:szCs w:val="24"/>
          <w:lang w:val="pl-PL"/>
        </w:rPr>
        <w:t xml:space="preserve">w sprawie </w:t>
      </w:r>
      <w:r w:rsidR="001B3D9F" w:rsidRPr="001B3D9F">
        <w:rPr>
          <w:sz w:val="24"/>
          <w:szCs w:val="24"/>
          <w:lang w:val="pl-PL"/>
        </w:rPr>
        <w:t>ustalenia cen za usługi przewozowe wykonywane gminną komunikacją zbiorową, której organizatorem jest Gmina Jedwabno</w:t>
      </w:r>
    </w:p>
    <w:p w14:paraId="58584990" w14:textId="77777777" w:rsidR="001B3D9F" w:rsidRPr="001B3D9F" w:rsidRDefault="0006619B" w:rsidP="001B3D9F">
      <w:pPr>
        <w:pStyle w:val="Akapitzlist"/>
        <w:numPr>
          <w:ilvl w:val="0"/>
          <w:numId w:val="56"/>
        </w:numPr>
        <w:ind w:left="426"/>
        <w:jc w:val="both"/>
        <w:rPr>
          <w:spacing w:val="2"/>
          <w:sz w:val="24"/>
          <w:szCs w:val="24"/>
          <w:lang w:val="pl-PL"/>
        </w:rPr>
      </w:pPr>
      <w:r w:rsidRPr="001B3D9F">
        <w:rPr>
          <w:sz w:val="24"/>
          <w:szCs w:val="24"/>
          <w:lang w:val="pl-PL"/>
        </w:rPr>
        <w:t xml:space="preserve">Obowiązujące ulgi  w komunikacji zbiorowej o charakterze publicznym </w:t>
      </w:r>
      <w:r w:rsidR="0010406A" w:rsidRPr="001B3D9F">
        <w:rPr>
          <w:sz w:val="24"/>
          <w:szCs w:val="24"/>
          <w:lang w:val="pl-PL"/>
        </w:rPr>
        <w:t xml:space="preserve">określa </w:t>
      </w:r>
      <w:r w:rsidR="001B3D9F" w:rsidRPr="001B3D9F">
        <w:rPr>
          <w:sz w:val="24"/>
          <w:szCs w:val="24"/>
          <w:lang w:val="pl-PL"/>
        </w:rPr>
        <w:t>Uchwała Nr VIII/47/24 Rady Gminy Jedwabno z dnia 23 października 2024 r. w sprawie ustalenia cen za usługi przewozowe wykonywane gminną komunikacją zbiorową, której organizatorem jest Gmina Jedwabno</w:t>
      </w:r>
    </w:p>
    <w:p w14:paraId="060C229B" w14:textId="4E0B08A8" w:rsidR="0006619B" w:rsidRPr="001B3D9F" w:rsidRDefault="0006619B" w:rsidP="007A28E6">
      <w:pPr>
        <w:pStyle w:val="Akapitzlist"/>
        <w:numPr>
          <w:ilvl w:val="0"/>
          <w:numId w:val="56"/>
        </w:numPr>
        <w:ind w:left="426" w:hanging="426"/>
        <w:jc w:val="both"/>
        <w:rPr>
          <w:color w:val="000000" w:themeColor="text1"/>
          <w:spacing w:val="2"/>
          <w:sz w:val="24"/>
          <w:szCs w:val="24"/>
          <w:lang w:val="pl-PL"/>
        </w:rPr>
      </w:pPr>
      <w:r w:rsidRPr="001B3D9F">
        <w:rPr>
          <w:color w:val="000000" w:themeColor="text1"/>
          <w:sz w:val="24"/>
          <w:szCs w:val="24"/>
          <w:lang w:val="pl-PL"/>
        </w:rPr>
        <w:t xml:space="preserve">Stroną, której przysługują wpływy z opłat za </w:t>
      </w:r>
      <w:r w:rsidR="0049659A" w:rsidRPr="001B3D9F">
        <w:rPr>
          <w:color w:val="000000" w:themeColor="text1"/>
          <w:sz w:val="24"/>
          <w:szCs w:val="24"/>
          <w:lang w:val="pl-PL"/>
        </w:rPr>
        <w:t>p</w:t>
      </w:r>
      <w:r w:rsidRPr="001B3D9F">
        <w:rPr>
          <w:color w:val="000000" w:themeColor="text1"/>
          <w:sz w:val="24"/>
          <w:szCs w:val="24"/>
          <w:lang w:val="pl-PL"/>
        </w:rPr>
        <w:t xml:space="preserve">rzewozy </w:t>
      </w:r>
      <w:r w:rsidR="00480DD5" w:rsidRPr="001B3D9F">
        <w:rPr>
          <w:color w:val="000000" w:themeColor="text1"/>
          <w:sz w:val="24"/>
          <w:szCs w:val="24"/>
          <w:lang w:val="pl-PL"/>
        </w:rPr>
        <w:t xml:space="preserve">jest Operator który </w:t>
      </w:r>
      <w:r w:rsidR="00333348" w:rsidRPr="001B3D9F">
        <w:rPr>
          <w:color w:val="000000" w:themeColor="text1"/>
          <w:sz w:val="24"/>
          <w:szCs w:val="24"/>
          <w:lang w:val="pl-PL"/>
        </w:rPr>
        <w:br/>
      </w:r>
      <w:r w:rsidR="00480DD5" w:rsidRPr="001B3D9F">
        <w:rPr>
          <w:color w:val="000000" w:themeColor="text1"/>
          <w:sz w:val="24"/>
          <w:szCs w:val="24"/>
          <w:lang w:val="pl-PL"/>
        </w:rPr>
        <w:t xml:space="preserve">w ostatecznym rozliczeniu z Organizatorem pomniejsza Organizatorowi fakturę </w:t>
      </w:r>
      <w:r w:rsidR="00333348" w:rsidRPr="001B3D9F">
        <w:rPr>
          <w:color w:val="000000" w:themeColor="text1"/>
          <w:sz w:val="24"/>
          <w:szCs w:val="24"/>
          <w:lang w:val="pl-PL"/>
        </w:rPr>
        <w:br/>
      </w:r>
      <w:r w:rsidR="00480DD5" w:rsidRPr="001B3D9F">
        <w:rPr>
          <w:color w:val="000000" w:themeColor="text1"/>
          <w:sz w:val="24"/>
          <w:szCs w:val="24"/>
          <w:lang w:val="pl-PL"/>
        </w:rPr>
        <w:t>o wpływy  za sprzedane bilety jednorazowe i miesięczne</w:t>
      </w:r>
      <w:r w:rsidR="00FE5F73" w:rsidRPr="001B3D9F">
        <w:rPr>
          <w:color w:val="000000" w:themeColor="text1"/>
          <w:sz w:val="24"/>
          <w:szCs w:val="24"/>
          <w:lang w:val="pl-PL"/>
        </w:rPr>
        <w:t xml:space="preserve"> oraz refundację za stosowanie ulg ustawowych</w:t>
      </w:r>
      <w:r w:rsidR="00480DD5" w:rsidRPr="001B3D9F">
        <w:rPr>
          <w:color w:val="000000" w:themeColor="text1"/>
          <w:sz w:val="24"/>
          <w:szCs w:val="24"/>
          <w:lang w:val="pl-PL"/>
        </w:rPr>
        <w:t xml:space="preserve">. </w:t>
      </w:r>
    </w:p>
    <w:p w14:paraId="1A983E92" w14:textId="77777777" w:rsidR="0006619B" w:rsidRPr="00C337F1" w:rsidRDefault="0006619B" w:rsidP="00C662C6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4378FB">
        <w:rPr>
          <w:color w:val="000000" w:themeColor="text1"/>
          <w:sz w:val="24"/>
          <w:szCs w:val="24"/>
          <w:lang w:val="pl-PL"/>
        </w:rPr>
        <w:t xml:space="preserve">Stroną, której przysługuje refundacja za stosowanie ulg ustawowych jest Operator który w ostatecznym rozliczeniu z Organizatorem pomniejsza </w:t>
      </w:r>
      <w:r w:rsidR="0010406A" w:rsidRPr="004378FB">
        <w:rPr>
          <w:color w:val="000000" w:themeColor="text1"/>
          <w:sz w:val="24"/>
          <w:szCs w:val="24"/>
          <w:lang w:val="pl-PL"/>
        </w:rPr>
        <w:t xml:space="preserve">Organizatorowi </w:t>
      </w:r>
      <w:r w:rsidRPr="004378FB">
        <w:rPr>
          <w:color w:val="000000" w:themeColor="text1"/>
          <w:sz w:val="24"/>
          <w:szCs w:val="24"/>
          <w:lang w:val="pl-PL"/>
        </w:rPr>
        <w:t>fakturę</w:t>
      </w:r>
      <w:r w:rsidR="00333348" w:rsidRPr="004378FB">
        <w:rPr>
          <w:color w:val="000000" w:themeColor="text1"/>
          <w:sz w:val="24"/>
          <w:szCs w:val="24"/>
          <w:lang w:val="pl-PL"/>
        </w:rPr>
        <w:br/>
      </w:r>
      <w:r w:rsidRPr="004378FB">
        <w:rPr>
          <w:color w:val="000000" w:themeColor="text1"/>
          <w:sz w:val="24"/>
          <w:szCs w:val="24"/>
          <w:lang w:val="pl-PL"/>
        </w:rPr>
        <w:t xml:space="preserve">o otrzymaną refundację </w:t>
      </w:r>
      <w:r w:rsidRPr="00C337F1">
        <w:rPr>
          <w:sz w:val="24"/>
          <w:szCs w:val="24"/>
          <w:lang w:val="pl-PL"/>
        </w:rPr>
        <w:t>za stosowanie ulg ustawowych</w:t>
      </w:r>
      <w:r w:rsidR="0010406A" w:rsidRPr="00C337F1">
        <w:rPr>
          <w:sz w:val="24"/>
          <w:szCs w:val="24"/>
          <w:lang w:val="pl-PL"/>
        </w:rPr>
        <w:t>.</w:t>
      </w:r>
    </w:p>
    <w:p w14:paraId="42BADBF9" w14:textId="77777777" w:rsidR="0095016C" w:rsidRDefault="0006619B" w:rsidP="0095016C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Stroną, której przysługują wpływy z  opłat dodatkowych jest Operator</w:t>
      </w:r>
    </w:p>
    <w:p w14:paraId="24866E24" w14:textId="7828726E" w:rsidR="0006619B" w:rsidRPr="00A05DC4" w:rsidRDefault="0006619B" w:rsidP="0095016C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A05DC4">
        <w:rPr>
          <w:sz w:val="24"/>
          <w:szCs w:val="24"/>
          <w:lang w:val="pl-PL"/>
        </w:rPr>
        <w:t xml:space="preserve">Operator jest zobowiązany </w:t>
      </w:r>
      <w:r w:rsidR="0095016C" w:rsidRPr="00B03E19">
        <w:rPr>
          <w:kern w:val="0"/>
          <w:sz w:val="24"/>
          <w:szCs w:val="24"/>
          <w:lang w:val="pl-PL"/>
        </w:rPr>
        <w:t xml:space="preserve">do wyposażenia  pojazdów  w urządzenia PAX A920 PRO służące do sprzedaży, fiskalizacji i kontroli biletów. </w:t>
      </w:r>
      <w:proofErr w:type="spellStart"/>
      <w:r w:rsidR="0095016C" w:rsidRPr="00A05DC4">
        <w:rPr>
          <w:kern w:val="0"/>
          <w:sz w:val="24"/>
          <w:szCs w:val="24"/>
        </w:rPr>
        <w:t>Urządzenie</w:t>
      </w:r>
      <w:proofErr w:type="spellEnd"/>
      <w:r w:rsidR="0095016C" w:rsidRPr="00A05DC4">
        <w:rPr>
          <w:kern w:val="0"/>
          <w:sz w:val="24"/>
          <w:szCs w:val="24"/>
        </w:rPr>
        <w:t xml:space="preserve"> to </w:t>
      </w:r>
      <w:proofErr w:type="spellStart"/>
      <w:r w:rsidR="0095016C" w:rsidRPr="00A05DC4">
        <w:rPr>
          <w:kern w:val="0"/>
          <w:sz w:val="24"/>
          <w:szCs w:val="24"/>
        </w:rPr>
        <w:t>powinno</w:t>
      </w:r>
      <w:proofErr w:type="spellEnd"/>
      <w:r w:rsidR="0095016C" w:rsidRPr="00A05DC4">
        <w:rPr>
          <w:kern w:val="0"/>
          <w:sz w:val="24"/>
          <w:szCs w:val="24"/>
        </w:rPr>
        <w:t xml:space="preserve"> </w:t>
      </w:r>
      <w:proofErr w:type="spellStart"/>
      <w:r w:rsidR="0095016C" w:rsidRPr="00A05DC4">
        <w:rPr>
          <w:kern w:val="0"/>
          <w:sz w:val="24"/>
          <w:szCs w:val="24"/>
        </w:rPr>
        <w:t>posiadać</w:t>
      </w:r>
      <w:proofErr w:type="spellEnd"/>
      <w:r w:rsidR="0095016C" w:rsidRPr="00A05DC4">
        <w:rPr>
          <w:kern w:val="0"/>
          <w:sz w:val="24"/>
          <w:szCs w:val="24"/>
        </w:rPr>
        <w:t>:</w:t>
      </w:r>
    </w:p>
    <w:p w14:paraId="7D3F1A64" w14:textId="618B02E3" w:rsidR="0095016C" w:rsidRPr="00B03E19" w:rsidRDefault="0095016C" w:rsidP="001B3D9F">
      <w:pPr>
        <w:pStyle w:val="Akapitzlist"/>
        <w:numPr>
          <w:ilvl w:val="0"/>
          <w:numId w:val="86"/>
        </w:numPr>
        <w:suppressAutoHyphens w:val="0"/>
        <w:autoSpaceDN/>
        <w:jc w:val="both"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>Kasę fiskalną w formie oprogramowania, posiadającą aktualną homologację wydaną przez Główny Urząd Miar do sprzedaży biletów.</w:t>
      </w:r>
    </w:p>
    <w:p w14:paraId="0851506E" w14:textId="77777777" w:rsidR="0095016C" w:rsidRPr="00B03E19" w:rsidRDefault="0095016C">
      <w:pPr>
        <w:pStyle w:val="Akapitzlist"/>
        <w:numPr>
          <w:ilvl w:val="0"/>
          <w:numId w:val="86"/>
        </w:numPr>
        <w:suppressAutoHyphens w:val="0"/>
        <w:autoSpaceDN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>Kartą SIM - zapewniającą łączność z Centralnym Repozytorium Kas, oraz systemem sprzedażowym.</w:t>
      </w:r>
    </w:p>
    <w:p w14:paraId="6B662C20" w14:textId="13F064A2" w:rsidR="0095016C" w:rsidRPr="00B03E19" w:rsidRDefault="0095016C">
      <w:pPr>
        <w:pStyle w:val="Akapitzlist"/>
        <w:numPr>
          <w:ilvl w:val="0"/>
          <w:numId w:val="86"/>
        </w:numPr>
        <w:suppressAutoHyphens w:val="0"/>
        <w:autoSpaceDN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 xml:space="preserve"> Zintegrowany z urządzeniem terminal płatniczy.</w:t>
      </w:r>
    </w:p>
    <w:p w14:paraId="49B7A55C" w14:textId="608A28EB" w:rsidR="0095016C" w:rsidRPr="00B03E19" w:rsidRDefault="0095016C">
      <w:pPr>
        <w:pStyle w:val="Akapitzlist"/>
        <w:numPr>
          <w:ilvl w:val="0"/>
          <w:numId w:val="86"/>
        </w:numPr>
        <w:suppressAutoHyphens w:val="0"/>
        <w:autoSpaceDN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>Oprogramowanie do sprzedaży biletów Bileterka e-podróżnik</w:t>
      </w:r>
    </w:p>
    <w:p w14:paraId="254F9D41" w14:textId="2350F2C7" w:rsidR="0095016C" w:rsidRPr="00B03E19" w:rsidRDefault="0095016C" w:rsidP="001B3D9F">
      <w:pPr>
        <w:pStyle w:val="Akapitzlist"/>
        <w:numPr>
          <w:ilvl w:val="0"/>
          <w:numId w:val="86"/>
        </w:numPr>
        <w:suppressAutoHyphens w:val="0"/>
        <w:autoSpaceDN/>
        <w:jc w:val="both"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>Wbudowany skaner kodów QR - umożliwiający odczyt kodów 1D i QR</w:t>
      </w:r>
    </w:p>
    <w:p w14:paraId="6D7D70C1" w14:textId="08C42073" w:rsidR="0095016C" w:rsidRPr="00B03E19" w:rsidRDefault="0095016C">
      <w:pPr>
        <w:pStyle w:val="Akapitzlist"/>
        <w:numPr>
          <w:ilvl w:val="0"/>
          <w:numId w:val="86"/>
        </w:numPr>
        <w:suppressAutoHyphens w:val="0"/>
        <w:autoSpaceDN/>
        <w:textAlignment w:val="auto"/>
        <w:rPr>
          <w:kern w:val="0"/>
          <w:sz w:val="24"/>
          <w:szCs w:val="24"/>
          <w:lang w:val="pl-PL"/>
        </w:rPr>
      </w:pPr>
      <w:r w:rsidRPr="00B03E19">
        <w:rPr>
          <w:kern w:val="0"/>
          <w:sz w:val="24"/>
          <w:szCs w:val="24"/>
          <w:lang w:val="pl-PL"/>
        </w:rPr>
        <w:t>Wbudowaną drukarkę termiczną, 2-calową, umożliwiającą wydruk o na papierze o szerokości 58mm</w:t>
      </w:r>
    </w:p>
    <w:p w14:paraId="543C2196" w14:textId="77777777" w:rsidR="0006619B" w:rsidRPr="00A05DC4" w:rsidRDefault="0006619B" w:rsidP="00C662C6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A05DC4">
        <w:rPr>
          <w:sz w:val="24"/>
          <w:szCs w:val="24"/>
          <w:lang w:val="pl-PL"/>
        </w:rPr>
        <w:t>Operator zapewni sprzedaż biletów miesięcznych online.</w:t>
      </w:r>
    </w:p>
    <w:p w14:paraId="21E14E69" w14:textId="77777777" w:rsidR="0006619B" w:rsidRPr="00C337F1" w:rsidRDefault="0006619B" w:rsidP="00C662C6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95016C">
        <w:rPr>
          <w:sz w:val="24"/>
          <w:szCs w:val="24"/>
          <w:lang w:val="pl-PL"/>
        </w:rPr>
        <w:t xml:space="preserve">Operator zapewni prowadzenie sprzedaży biletów dla osób fizycznych wyłącznie </w:t>
      </w:r>
      <w:r w:rsidR="00333348" w:rsidRPr="0095016C">
        <w:rPr>
          <w:sz w:val="24"/>
          <w:szCs w:val="24"/>
          <w:lang w:val="pl-PL"/>
        </w:rPr>
        <w:br/>
      </w:r>
      <w:r w:rsidRPr="0095016C">
        <w:rPr>
          <w:sz w:val="24"/>
          <w:szCs w:val="24"/>
          <w:lang w:val="pl-PL"/>
        </w:rPr>
        <w:t xml:space="preserve">z zastosowaniem odpowiednio oprogramowanych kas rejestrujących posiadających pozytywną opinię ministra właściwego do spraw finansów publicznych, które umożliwiają określenie kwoty dopłat do przewozów </w:t>
      </w:r>
      <w:r w:rsidRPr="00C337F1">
        <w:rPr>
          <w:sz w:val="24"/>
          <w:szCs w:val="24"/>
          <w:lang w:val="pl-PL"/>
        </w:rPr>
        <w:t>w podziale na poszczególne kategorie ulg ustawowych.</w:t>
      </w:r>
    </w:p>
    <w:p w14:paraId="5B89E098" w14:textId="61ED7E8E" w:rsidR="0006619B" w:rsidRPr="00C337F1" w:rsidRDefault="0006619B" w:rsidP="00C662C6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Operator jest odpowiedzialny za wprowadzenie aktualnie obowiązujących cen biletów </w:t>
      </w:r>
      <w:r w:rsidR="00866C63">
        <w:rPr>
          <w:sz w:val="24"/>
          <w:szCs w:val="24"/>
          <w:lang w:val="pl-PL"/>
        </w:rPr>
        <w:br/>
      </w:r>
      <w:r w:rsidRPr="00C337F1">
        <w:rPr>
          <w:sz w:val="24"/>
          <w:szCs w:val="24"/>
          <w:lang w:val="pl-PL"/>
        </w:rPr>
        <w:t xml:space="preserve">do każdego urządzenia sprzedającego bilety oraz do wyposażenia kierującego pojazdem </w:t>
      </w:r>
      <w:r w:rsidR="00866C63">
        <w:rPr>
          <w:sz w:val="24"/>
          <w:szCs w:val="24"/>
          <w:lang w:val="pl-PL"/>
        </w:rPr>
        <w:br/>
      </w:r>
      <w:r w:rsidRPr="00C337F1">
        <w:rPr>
          <w:sz w:val="24"/>
          <w:szCs w:val="24"/>
          <w:lang w:val="pl-PL"/>
        </w:rPr>
        <w:t>w aktualną taryfę opłat dla wykonywanych przez niego kursów przed ich rozpoczęciem.</w:t>
      </w:r>
    </w:p>
    <w:p w14:paraId="0B8D025B" w14:textId="1CEA62E9" w:rsidR="0006619B" w:rsidRDefault="0006619B" w:rsidP="00C662C6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Operator jest uprawniony do kontroli przewozu osób i bagażu na warunkach określonych w Ustawie z dnia </w:t>
      </w:r>
      <w:smartTag w:uri="urn:schemas-microsoft-com:office:smarttags" w:element="date">
        <w:smartTagPr>
          <w:attr w:name="Year" w:val="1984"/>
          <w:attr w:name="Day" w:val="15"/>
          <w:attr w:name="Month" w:val="11"/>
          <w:attr w:name="ls" w:val="trans"/>
        </w:smartTagPr>
        <w:r w:rsidRPr="00C337F1">
          <w:rPr>
            <w:sz w:val="24"/>
            <w:szCs w:val="24"/>
            <w:lang w:val="pl-PL"/>
          </w:rPr>
          <w:t>15 listopada 1984 r.</w:t>
        </w:r>
      </w:smartTag>
      <w:r w:rsidRPr="00C337F1">
        <w:rPr>
          <w:sz w:val="24"/>
          <w:szCs w:val="24"/>
          <w:lang w:val="pl-PL"/>
        </w:rPr>
        <w:t xml:space="preserve"> Prawo przewozowe </w:t>
      </w:r>
      <w:r w:rsidR="00DE44C0" w:rsidRPr="00DE44C0">
        <w:rPr>
          <w:sz w:val="24"/>
          <w:szCs w:val="24"/>
          <w:lang w:val="pl-PL"/>
        </w:rPr>
        <w:t>(t.j. Dz. U. z 2020 r. poz. 8)</w:t>
      </w:r>
      <w:r w:rsidRPr="00C337F1">
        <w:rPr>
          <w:sz w:val="24"/>
          <w:szCs w:val="24"/>
          <w:lang w:val="pl-PL"/>
        </w:rPr>
        <w:t>. Wpływy z opłat dodatkowych przysługują Operatorowi, który prowadzi także windykację tych należności.</w:t>
      </w:r>
    </w:p>
    <w:p w14:paraId="258BE8C3" w14:textId="77777777" w:rsidR="00C355A1" w:rsidRDefault="00C355A1" w:rsidP="00C355A1">
      <w:pPr>
        <w:pStyle w:val="Akapitzlist"/>
        <w:ind w:left="426"/>
        <w:jc w:val="both"/>
        <w:rPr>
          <w:sz w:val="24"/>
          <w:szCs w:val="24"/>
          <w:lang w:val="pl-PL"/>
        </w:rPr>
      </w:pPr>
    </w:p>
    <w:p w14:paraId="14FA79DC" w14:textId="77777777" w:rsidR="00C355A1" w:rsidRPr="00C03F1A" w:rsidRDefault="00C355A1" w:rsidP="00C355A1">
      <w:pPr>
        <w:pStyle w:val="Akapitzlist"/>
        <w:ind w:left="426"/>
        <w:jc w:val="both"/>
        <w:rPr>
          <w:sz w:val="24"/>
          <w:szCs w:val="24"/>
          <w:lang w:val="pl-PL"/>
        </w:rPr>
      </w:pPr>
    </w:p>
    <w:p w14:paraId="3BA018B4" w14:textId="77777777" w:rsidR="0006619B" w:rsidRPr="00C337F1" w:rsidRDefault="0006619B" w:rsidP="00C662C6">
      <w:pPr>
        <w:pStyle w:val="Standard"/>
        <w:jc w:val="center"/>
        <w:rPr>
          <w:sz w:val="24"/>
          <w:szCs w:val="24"/>
        </w:rPr>
      </w:pPr>
      <w:r w:rsidRPr="00C337F1">
        <w:rPr>
          <w:b/>
          <w:sz w:val="24"/>
          <w:szCs w:val="24"/>
          <w:lang w:val="pl-PL"/>
        </w:rPr>
        <w:t>§ 7.</w:t>
      </w:r>
    </w:p>
    <w:p w14:paraId="07E07B59" w14:textId="77777777" w:rsidR="0006619B" w:rsidRPr="00C337F1" w:rsidRDefault="0006619B" w:rsidP="00C662C6">
      <w:pPr>
        <w:pStyle w:val="Textbody"/>
        <w:tabs>
          <w:tab w:val="left" w:pos="11225"/>
        </w:tabs>
        <w:spacing w:after="0"/>
        <w:ind w:left="425" w:hanging="425"/>
        <w:jc w:val="center"/>
      </w:pPr>
      <w:r w:rsidRPr="00C337F1">
        <w:rPr>
          <w:b/>
        </w:rPr>
        <w:t>PODWYKONAWSTWO</w:t>
      </w:r>
    </w:p>
    <w:p w14:paraId="49E8C386" w14:textId="77777777" w:rsidR="0006619B" w:rsidRPr="00333348" w:rsidRDefault="0006619B" w:rsidP="00C662C6">
      <w:pPr>
        <w:pStyle w:val="Textbody"/>
        <w:tabs>
          <w:tab w:val="left" w:pos="851"/>
          <w:tab w:val="left" w:pos="11225"/>
        </w:tabs>
        <w:spacing w:after="0"/>
        <w:ind w:left="425"/>
        <w:jc w:val="both"/>
        <w:rPr>
          <w:b/>
          <w:sz w:val="12"/>
        </w:rPr>
      </w:pPr>
    </w:p>
    <w:p w14:paraId="01A1BC62" w14:textId="518698FF" w:rsidR="0006619B" w:rsidRPr="00C337F1" w:rsidRDefault="0006619B">
      <w:pPr>
        <w:pStyle w:val="Textbody"/>
        <w:numPr>
          <w:ilvl w:val="0"/>
          <w:numId w:val="57"/>
        </w:numPr>
        <w:tabs>
          <w:tab w:val="left" w:pos="426"/>
          <w:tab w:val="left" w:pos="10800"/>
        </w:tabs>
        <w:spacing w:after="0"/>
        <w:ind w:left="426" w:hanging="426"/>
        <w:jc w:val="both"/>
      </w:pPr>
      <w:r w:rsidRPr="00C337F1">
        <w:t>Operator może wykonywać zadania określone w Umowie z udziałem podwykonawców</w:t>
      </w:r>
      <w:r w:rsidR="00245CB0">
        <w:t xml:space="preserve"> </w:t>
      </w:r>
      <w:r w:rsidR="0024005C">
        <w:br/>
      </w:r>
      <w:r w:rsidR="00245CB0">
        <w:t xml:space="preserve">za pisemna zgodą Organizatora. </w:t>
      </w:r>
    </w:p>
    <w:p w14:paraId="34C4A0C4" w14:textId="77777777" w:rsidR="0006619B" w:rsidRPr="00C337F1" w:rsidRDefault="0006619B" w:rsidP="00C662C6">
      <w:pPr>
        <w:pStyle w:val="Textbody"/>
        <w:numPr>
          <w:ilvl w:val="0"/>
          <w:numId w:val="17"/>
        </w:numPr>
        <w:tabs>
          <w:tab w:val="left" w:pos="852"/>
          <w:tab w:val="left" w:pos="11226"/>
        </w:tabs>
        <w:spacing w:after="0"/>
        <w:ind w:left="426" w:hanging="426"/>
        <w:jc w:val="both"/>
      </w:pPr>
      <w:r w:rsidRPr="00C337F1">
        <w:t>Operator zobowiązany jest zawrzeć umowę z podwykonawcą, której zapisy nie będą naruszały postanowień niniejszej Umowy. O każdym zawarciu takiej umowy Operator powiadomi Organizatora nie później niż w ciągu 14 dni od jej zawarcia.</w:t>
      </w:r>
    </w:p>
    <w:p w14:paraId="76585CA3" w14:textId="77777777" w:rsidR="0006619B" w:rsidRPr="00C337F1" w:rsidRDefault="0006619B" w:rsidP="00C662C6">
      <w:pPr>
        <w:pStyle w:val="Textbody"/>
        <w:numPr>
          <w:ilvl w:val="0"/>
          <w:numId w:val="17"/>
        </w:numPr>
        <w:tabs>
          <w:tab w:val="left" w:pos="852"/>
          <w:tab w:val="left" w:pos="11226"/>
        </w:tabs>
        <w:spacing w:after="0"/>
        <w:ind w:left="426" w:hanging="426"/>
        <w:jc w:val="both"/>
      </w:pPr>
      <w:r w:rsidRPr="00C337F1">
        <w:t>Operator ponosi pełną odpowiedzialność za jakość i terminowość czynności, wykonywanych przez podwykonawców, koordynacja prac przez nich realizowanych należeć będzie do obowiązków Operatora.</w:t>
      </w:r>
    </w:p>
    <w:p w14:paraId="36E6D1F6" w14:textId="77777777" w:rsidR="0006619B" w:rsidRPr="00C337F1" w:rsidRDefault="0006619B" w:rsidP="00C662C6">
      <w:pPr>
        <w:pStyle w:val="Textbody"/>
        <w:numPr>
          <w:ilvl w:val="0"/>
          <w:numId w:val="17"/>
        </w:numPr>
        <w:tabs>
          <w:tab w:val="left" w:pos="426"/>
          <w:tab w:val="left" w:pos="10800"/>
        </w:tabs>
        <w:spacing w:after="0"/>
        <w:ind w:left="0" w:firstLine="0"/>
        <w:jc w:val="both"/>
      </w:pPr>
      <w:r w:rsidRPr="00C337F1">
        <w:t>Operator odpowiedzialny jest za działania podwykonawców jak za działania własne.</w:t>
      </w:r>
    </w:p>
    <w:p w14:paraId="5011AC73" w14:textId="5DF74F2F" w:rsidR="0006619B" w:rsidRPr="00C337F1" w:rsidRDefault="0006619B" w:rsidP="00C662C6">
      <w:pPr>
        <w:pStyle w:val="Textbody"/>
        <w:numPr>
          <w:ilvl w:val="0"/>
          <w:numId w:val="17"/>
        </w:numPr>
        <w:tabs>
          <w:tab w:val="left" w:pos="852"/>
          <w:tab w:val="left" w:pos="11226"/>
        </w:tabs>
        <w:spacing w:after="0"/>
        <w:ind w:left="426" w:hanging="426"/>
        <w:jc w:val="both"/>
      </w:pPr>
      <w:r w:rsidRPr="00C337F1">
        <w:t xml:space="preserve">Podwykonawców obowiązują takie same </w:t>
      </w:r>
      <w:r w:rsidR="00D42A84">
        <w:t>p</w:t>
      </w:r>
      <w:r w:rsidRPr="00C337F1">
        <w:t xml:space="preserve">arametry techniczno-użytkowe dotyczące pojazdów, standardy jakości, a także tryb przeprowadzenia kontroli, jak dla Operatora </w:t>
      </w:r>
      <w:r w:rsidR="00333348">
        <w:br/>
      </w:r>
      <w:r w:rsidRPr="00C337F1">
        <w:t>i wynikają z zapisów niniejszej Umowy oraz z załączników do niej.</w:t>
      </w:r>
    </w:p>
    <w:p w14:paraId="511188B3" w14:textId="77777777" w:rsidR="0006619B" w:rsidRPr="00C337F1" w:rsidRDefault="0006619B" w:rsidP="00C662C6">
      <w:pPr>
        <w:pStyle w:val="Standard"/>
        <w:rPr>
          <w:b/>
          <w:sz w:val="24"/>
          <w:szCs w:val="24"/>
          <w:lang w:val="pl-PL"/>
        </w:rPr>
      </w:pPr>
    </w:p>
    <w:p w14:paraId="7D5101B3" w14:textId="77777777" w:rsidR="001B3D9F" w:rsidRDefault="001B3D9F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54E825BA" w14:textId="77777777" w:rsidR="001B3D9F" w:rsidRDefault="001B3D9F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2DB46727" w14:textId="77777777" w:rsidR="001B3D9F" w:rsidRDefault="001B3D9F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21C0153D" w14:textId="77777777" w:rsidR="001B3D9F" w:rsidRDefault="001B3D9F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28B61B76" w14:textId="7CE614FC" w:rsidR="0006619B" w:rsidRPr="00C337F1" w:rsidRDefault="0006619B" w:rsidP="00C662C6">
      <w:pPr>
        <w:pStyle w:val="Standard"/>
        <w:jc w:val="center"/>
        <w:rPr>
          <w:sz w:val="24"/>
          <w:szCs w:val="24"/>
        </w:rPr>
      </w:pPr>
      <w:r w:rsidRPr="00C337F1">
        <w:rPr>
          <w:b/>
          <w:sz w:val="24"/>
          <w:szCs w:val="24"/>
          <w:lang w:val="pl-PL"/>
        </w:rPr>
        <w:t>§ 8.</w:t>
      </w:r>
    </w:p>
    <w:p w14:paraId="0A093B8F" w14:textId="014A09FB" w:rsidR="0006619B" w:rsidRDefault="0006619B" w:rsidP="00C662C6">
      <w:pPr>
        <w:pStyle w:val="Bezodstpw"/>
        <w:jc w:val="center"/>
        <w:rPr>
          <w:b/>
          <w:sz w:val="24"/>
          <w:szCs w:val="24"/>
          <w:lang w:val="pl-PL" w:eastAsia="en-US"/>
        </w:rPr>
      </w:pPr>
      <w:r w:rsidRPr="00C337F1">
        <w:rPr>
          <w:b/>
          <w:sz w:val="24"/>
          <w:szCs w:val="24"/>
          <w:lang w:val="pl-PL" w:eastAsia="en-US"/>
        </w:rPr>
        <w:t>SKARGI I REKLAMACJE</w:t>
      </w:r>
    </w:p>
    <w:p w14:paraId="79C0BE1B" w14:textId="77777777" w:rsidR="00C355A1" w:rsidRPr="00360D5D" w:rsidRDefault="00C355A1" w:rsidP="00C662C6">
      <w:pPr>
        <w:pStyle w:val="Bezodstpw"/>
        <w:jc w:val="center"/>
        <w:rPr>
          <w:sz w:val="24"/>
          <w:szCs w:val="24"/>
        </w:rPr>
      </w:pPr>
    </w:p>
    <w:p w14:paraId="1F3EA5DB" w14:textId="77777777" w:rsidR="0006619B" w:rsidRPr="00C337F1" w:rsidRDefault="0006619B">
      <w:pPr>
        <w:pStyle w:val="Bezodstpw"/>
        <w:numPr>
          <w:ilvl w:val="0"/>
          <w:numId w:val="58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 w:eastAsia="en-US"/>
        </w:rPr>
        <w:t>Operator jest zobowiązany stworzyć system umożliwiający składanie skarg i reklamacji zainteresowanym osobom fizycznym lub prawnym na sposób wykonywania przez niego usług.</w:t>
      </w:r>
    </w:p>
    <w:p w14:paraId="416D9248" w14:textId="47A52F24" w:rsidR="0006619B" w:rsidRPr="00C337F1" w:rsidRDefault="0006619B" w:rsidP="00C662C6">
      <w:pPr>
        <w:pStyle w:val="Bezodstpw"/>
        <w:numPr>
          <w:ilvl w:val="0"/>
          <w:numId w:val="30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 w:eastAsia="en-US"/>
        </w:rPr>
        <w:t xml:space="preserve">Rozpatrywanie skarg i reklamacji składanych przez pasażerów powinno odbywać się </w:t>
      </w:r>
      <w:r w:rsidR="00EF0CED">
        <w:rPr>
          <w:sz w:val="24"/>
          <w:szCs w:val="24"/>
          <w:lang w:val="pl-PL" w:eastAsia="en-US"/>
        </w:rPr>
        <w:br/>
      </w:r>
      <w:r w:rsidRPr="00C337F1">
        <w:rPr>
          <w:sz w:val="24"/>
          <w:szCs w:val="24"/>
          <w:lang w:val="pl-PL" w:eastAsia="en-US"/>
        </w:rPr>
        <w:t>w sposób zgodny z obowiązującą u Operatora procedurą wewnętrzną, która powinna przewidywać naprawienie udokumentowanej szkody poniesionej przez pasażera powstałej wskutek nienależytego świadczenia usług.</w:t>
      </w:r>
    </w:p>
    <w:p w14:paraId="2391B830" w14:textId="77777777" w:rsidR="0006619B" w:rsidRPr="00C337F1" w:rsidRDefault="0006619B" w:rsidP="00C662C6">
      <w:pPr>
        <w:pStyle w:val="Bezodstpw"/>
        <w:numPr>
          <w:ilvl w:val="0"/>
          <w:numId w:val="30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 w:eastAsia="en-US"/>
        </w:rPr>
        <w:t>Procedura wewnętrzna powinna przewidywać w szczególności możliwość złożenia skargi bezpośrednio u Operatora, przesyłką pocztową lub z wykorzystaniem środków komunikacji elektronicznej.</w:t>
      </w:r>
    </w:p>
    <w:p w14:paraId="2853CFB9" w14:textId="77777777" w:rsidR="0006619B" w:rsidRPr="00C337F1" w:rsidRDefault="0006619B" w:rsidP="00C662C6">
      <w:pPr>
        <w:pStyle w:val="Bezodstpw"/>
        <w:numPr>
          <w:ilvl w:val="0"/>
          <w:numId w:val="30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 w:eastAsia="en-US"/>
        </w:rPr>
        <w:t xml:space="preserve">Procedura wewnętrzna powinna przewidywać rozpatrzenie skargi lub reklamacji </w:t>
      </w:r>
      <w:r w:rsidR="00333348">
        <w:rPr>
          <w:sz w:val="24"/>
          <w:szCs w:val="24"/>
          <w:lang w:val="pl-PL" w:eastAsia="en-US"/>
        </w:rPr>
        <w:br/>
      </w:r>
      <w:r w:rsidRPr="00C337F1">
        <w:rPr>
          <w:sz w:val="24"/>
          <w:szCs w:val="24"/>
          <w:lang w:val="pl-PL" w:eastAsia="en-US"/>
        </w:rPr>
        <w:t>i udzielenie odpowiedzi w terminie nie dłuższym niż 30 dni od dnia jej złożenia.</w:t>
      </w:r>
    </w:p>
    <w:p w14:paraId="75AC7527" w14:textId="7D42A084" w:rsidR="0006619B" w:rsidRPr="00C03F1A" w:rsidRDefault="0006619B" w:rsidP="00C662C6">
      <w:pPr>
        <w:pStyle w:val="Bezodstpw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 w:eastAsia="en-US"/>
        </w:rPr>
        <w:t>Operator jest zobowiązany niezwłocznie, nie później jednak niż w ciągu 7 dni od momentu otrzymania, przekazać Organizatorowi wszelkie wnioski dotyczące organizowania publicznego transportu zbiorowego. Wnioski, o których mowa w zdaniu poprzednim rozpatruje Organizator.</w:t>
      </w:r>
    </w:p>
    <w:p w14:paraId="74175F10" w14:textId="77777777" w:rsidR="0006619B" w:rsidRPr="00C337F1" w:rsidRDefault="0006619B" w:rsidP="00C662C6">
      <w:pPr>
        <w:pStyle w:val="Standard"/>
        <w:jc w:val="center"/>
        <w:rPr>
          <w:sz w:val="24"/>
          <w:szCs w:val="24"/>
        </w:rPr>
      </w:pPr>
      <w:r w:rsidRPr="00C337F1">
        <w:rPr>
          <w:b/>
          <w:sz w:val="24"/>
          <w:szCs w:val="24"/>
          <w:lang w:val="pl-PL"/>
        </w:rPr>
        <w:t>§ 9.</w:t>
      </w:r>
    </w:p>
    <w:p w14:paraId="7EF02B19" w14:textId="55C01554" w:rsidR="0006619B" w:rsidRDefault="0006619B" w:rsidP="00C662C6">
      <w:pPr>
        <w:pStyle w:val="Bezodstpw"/>
        <w:jc w:val="center"/>
        <w:rPr>
          <w:b/>
          <w:sz w:val="24"/>
          <w:szCs w:val="24"/>
          <w:lang w:val="pl-PL" w:eastAsia="en-US"/>
        </w:rPr>
      </w:pPr>
      <w:r w:rsidRPr="00C337F1">
        <w:rPr>
          <w:b/>
          <w:sz w:val="24"/>
          <w:szCs w:val="24"/>
          <w:lang w:val="pl-PL" w:eastAsia="en-US"/>
        </w:rPr>
        <w:t>SPRAWOZDANIE Z REALIZACJI USŁUG</w:t>
      </w:r>
    </w:p>
    <w:p w14:paraId="35EC5936" w14:textId="77777777" w:rsidR="00D42A84" w:rsidRPr="00360D5D" w:rsidRDefault="00D42A84" w:rsidP="00C662C6">
      <w:pPr>
        <w:pStyle w:val="Bezodstpw"/>
        <w:jc w:val="center"/>
        <w:rPr>
          <w:sz w:val="24"/>
          <w:szCs w:val="24"/>
        </w:rPr>
      </w:pPr>
    </w:p>
    <w:p w14:paraId="5EB24BA0" w14:textId="77777777" w:rsidR="0006619B" w:rsidRPr="00C337F1" w:rsidRDefault="0006619B">
      <w:pPr>
        <w:pStyle w:val="Akapitzlist"/>
        <w:numPr>
          <w:ilvl w:val="0"/>
          <w:numId w:val="59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Na żądanie Organizatora Operator będzie przekazywał miesięczne sprawozdanie </w:t>
      </w:r>
      <w:r w:rsidR="00333348">
        <w:rPr>
          <w:sz w:val="24"/>
          <w:szCs w:val="24"/>
          <w:lang w:val="pl-PL"/>
        </w:rPr>
        <w:br/>
      </w:r>
      <w:r w:rsidRPr="00C337F1">
        <w:rPr>
          <w:sz w:val="24"/>
          <w:szCs w:val="24"/>
          <w:lang w:val="pl-PL"/>
        </w:rPr>
        <w:t>z realizacji umowy, uwzględniające w szczególności liczbę:</w:t>
      </w:r>
    </w:p>
    <w:p w14:paraId="790C288A" w14:textId="77777777" w:rsidR="0006619B" w:rsidRPr="00C337F1" w:rsidRDefault="0006619B">
      <w:pPr>
        <w:pStyle w:val="Akapitzlist"/>
        <w:numPr>
          <w:ilvl w:val="0"/>
          <w:numId w:val="60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kursów wykonanych,</w:t>
      </w:r>
    </w:p>
    <w:p w14:paraId="627C3A28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kursów niewykonanych,</w:t>
      </w:r>
    </w:p>
    <w:p w14:paraId="52CFEC78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wozokilometrów wykonanych,</w:t>
      </w:r>
    </w:p>
    <w:p w14:paraId="0DAF8C91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wozokilometrów niewykonanych,</w:t>
      </w:r>
    </w:p>
    <w:p w14:paraId="22B04968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sprzedanych biletów jednorazowych zwykłych,</w:t>
      </w:r>
    </w:p>
    <w:p w14:paraId="5FFCCD22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sprzedanych biletów jednorazowych ulgowych,</w:t>
      </w:r>
    </w:p>
    <w:p w14:paraId="00566D98" w14:textId="77777777" w:rsidR="0006619B" w:rsidRPr="00C337F1" w:rsidRDefault="0006619B" w:rsidP="00C662C6">
      <w:pPr>
        <w:pStyle w:val="Akapitzlist"/>
        <w:numPr>
          <w:ilvl w:val="0"/>
          <w:numId w:val="32"/>
        </w:numPr>
        <w:ind w:left="426" w:hanging="426"/>
        <w:jc w:val="both"/>
        <w:rPr>
          <w:sz w:val="24"/>
          <w:szCs w:val="24"/>
        </w:rPr>
      </w:pPr>
      <w:r w:rsidRPr="00C337F1">
        <w:rPr>
          <w:sz w:val="24"/>
          <w:szCs w:val="24"/>
          <w:lang w:val="pl-PL"/>
        </w:rPr>
        <w:t>sprzedanych biletów miesięcznych zwykłych,</w:t>
      </w:r>
    </w:p>
    <w:p w14:paraId="0EB70456" w14:textId="2D18B6D1" w:rsidR="0006619B" w:rsidRPr="00C337F1" w:rsidRDefault="001B3D9F" w:rsidP="00C662C6">
      <w:pPr>
        <w:pStyle w:val="Akapitzlist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</w:t>
      </w:r>
      <w:r w:rsidR="0006619B" w:rsidRPr="00C337F1">
        <w:rPr>
          <w:sz w:val="24"/>
          <w:szCs w:val="24"/>
          <w:lang w:val="pl-PL"/>
        </w:rPr>
        <w:t>sprzedanych biletów miesięcznych ulgowych;</w:t>
      </w:r>
    </w:p>
    <w:p w14:paraId="1E2E1FDA" w14:textId="77777777" w:rsidR="0006619B" w:rsidRPr="00C337F1" w:rsidRDefault="0006619B" w:rsidP="00C662C6">
      <w:pPr>
        <w:pStyle w:val="Akapitzlist"/>
        <w:numPr>
          <w:ilvl w:val="0"/>
          <w:numId w:val="31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Sprawozdanie, o którym mowa w ust. 1, Operator doręczy Organizatorowi do 5 dnia miesiąca następującego po miesiącu objętym sprawozdaniem.</w:t>
      </w:r>
    </w:p>
    <w:p w14:paraId="18E4A3BC" w14:textId="31E2F34D" w:rsidR="0006619B" w:rsidRPr="00C03F1A" w:rsidRDefault="0006619B" w:rsidP="00C662C6">
      <w:pPr>
        <w:pStyle w:val="Akapitzlist"/>
        <w:numPr>
          <w:ilvl w:val="0"/>
          <w:numId w:val="31"/>
        </w:numPr>
        <w:ind w:left="284" w:hanging="284"/>
        <w:jc w:val="both"/>
        <w:rPr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 xml:space="preserve">Za moment doręczenia sprawozdania uważa się dzień doręczenia go do siedziby Organizatora osobiście, za pośrednictwem operatora pocztowego lub za pośrednictwem platformy </w:t>
      </w:r>
      <w:proofErr w:type="spellStart"/>
      <w:r w:rsidRPr="00C337F1">
        <w:rPr>
          <w:sz w:val="24"/>
          <w:szCs w:val="24"/>
          <w:lang w:val="pl-PL"/>
        </w:rPr>
        <w:t>epuap</w:t>
      </w:r>
      <w:proofErr w:type="spellEnd"/>
      <w:r w:rsidRPr="00C337F1">
        <w:rPr>
          <w:sz w:val="24"/>
          <w:szCs w:val="24"/>
          <w:lang w:val="pl-PL"/>
        </w:rPr>
        <w:t>.</w:t>
      </w:r>
    </w:p>
    <w:p w14:paraId="6FB6BC55" w14:textId="77777777" w:rsidR="00C355A1" w:rsidRDefault="00C355A1" w:rsidP="00C662C6">
      <w:pPr>
        <w:pStyle w:val="Standard"/>
        <w:jc w:val="center"/>
        <w:rPr>
          <w:b/>
          <w:sz w:val="24"/>
          <w:szCs w:val="24"/>
          <w:lang w:val="pl-PL"/>
        </w:rPr>
      </w:pPr>
    </w:p>
    <w:p w14:paraId="166A12E1" w14:textId="6821B201" w:rsidR="0006619B" w:rsidRPr="00C337F1" w:rsidRDefault="0006619B" w:rsidP="00C662C6">
      <w:pPr>
        <w:pStyle w:val="Standard"/>
        <w:jc w:val="center"/>
        <w:rPr>
          <w:sz w:val="24"/>
          <w:szCs w:val="24"/>
          <w:lang w:val="pl-PL"/>
        </w:rPr>
      </w:pPr>
      <w:bookmarkStart w:id="11" w:name="_Hlk153536509"/>
      <w:r w:rsidRPr="00C337F1">
        <w:rPr>
          <w:b/>
          <w:sz w:val="24"/>
          <w:szCs w:val="24"/>
          <w:lang w:val="pl-PL"/>
        </w:rPr>
        <w:t>§ 10.</w:t>
      </w:r>
    </w:p>
    <w:bookmarkEnd w:id="11"/>
    <w:p w14:paraId="47065C5A" w14:textId="77777777" w:rsidR="00D42A84" w:rsidRDefault="0006619B" w:rsidP="00C662C6">
      <w:pPr>
        <w:pStyle w:val="Standard"/>
        <w:jc w:val="center"/>
        <w:rPr>
          <w:b/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 xml:space="preserve">ZASADY ROZLICZEŃ </w:t>
      </w:r>
    </w:p>
    <w:p w14:paraId="375D1A05" w14:textId="47273AC4" w:rsidR="0006619B" w:rsidRPr="00360D5D" w:rsidRDefault="0006619B" w:rsidP="00C662C6">
      <w:pPr>
        <w:pStyle w:val="Standard"/>
        <w:jc w:val="center"/>
        <w:rPr>
          <w:sz w:val="24"/>
          <w:szCs w:val="24"/>
          <w:lang w:val="pl-PL"/>
        </w:rPr>
      </w:pPr>
      <w:r w:rsidRPr="00C337F1">
        <w:rPr>
          <w:b/>
          <w:sz w:val="24"/>
          <w:szCs w:val="24"/>
          <w:lang w:val="pl-PL"/>
        </w:rPr>
        <w:t xml:space="preserve"> </w:t>
      </w:r>
    </w:p>
    <w:p w14:paraId="09BC1301" w14:textId="577BC672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C337F1">
        <w:rPr>
          <w:sz w:val="24"/>
          <w:szCs w:val="24"/>
          <w:lang w:val="pl-PL"/>
        </w:rPr>
        <w:t>1.</w:t>
      </w:r>
      <w:r w:rsidRPr="00C337F1">
        <w:rPr>
          <w:sz w:val="24"/>
          <w:szCs w:val="24"/>
          <w:lang w:val="pl-PL"/>
        </w:rPr>
        <w:tab/>
        <w:t xml:space="preserve">Operatorowi przysługuje rekompensata  za wykonanie </w:t>
      </w:r>
      <w:r w:rsidRPr="00894BE0">
        <w:rPr>
          <w:sz w:val="24"/>
          <w:szCs w:val="24"/>
          <w:lang w:val="pl-PL"/>
        </w:rPr>
        <w:t xml:space="preserve">usług w przedmiocie przewozów autobusowych, których zakres został określony w </w:t>
      </w:r>
      <w:bookmarkStart w:id="12" w:name="WKP_AL_1337"/>
      <w:r w:rsidRPr="00894BE0">
        <w:rPr>
          <w:b/>
          <w:sz w:val="24"/>
          <w:szCs w:val="24"/>
          <w:lang w:val="pl-PL"/>
        </w:rPr>
        <w:t xml:space="preserve">Załączniku nr </w:t>
      </w:r>
      <w:bookmarkEnd w:id="12"/>
      <w:r w:rsidR="009E1026" w:rsidRPr="00894BE0">
        <w:rPr>
          <w:b/>
          <w:sz w:val="24"/>
          <w:szCs w:val="24"/>
          <w:lang w:val="pl-PL"/>
        </w:rPr>
        <w:t>1</w:t>
      </w:r>
      <w:r w:rsidRPr="00894BE0">
        <w:rPr>
          <w:sz w:val="24"/>
          <w:szCs w:val="24"/>
          <w:lang w:val="pl-PL"/>
        </w:rPr>
        <w:t xml:space="preserve"> </w:t>
      </w:r>
      <w:r w:rsidRPr="00894BE0">
        <w:rPr>
          <w:sz w:val="24"/>
          <w:szCs w:val="24"/>
          <w:lang w:val="pl-PL"/>
        </w:rPr>
        <w:br/>
        <w:t xml:space="preserve">do </w:t>
      </w:r>
      <w:r w:rsidR="00C355A1" w:rsidRPr="00894BE0">
        <w:rPr>
          <w:color w:val="000000" w:themeColor="text1"/>
          <w:sz w:val="24"/>
          <w:szCs w:val="24"/>
          <w:lang w:val="pl-PL"/>
        </w:rPr>
        <w:t>U</w:t>
      </w:r>
      <w:r w:rsidRPr="00894BE0">
        <w:rPr>
          <w:color w:val="000000" w:themeColor="text1"/>
          <w:sz w:val="24"/>
          <w:szCs w:val="24"/>
          <w:lang w:val="pl-PL"/>
        </w:rPr>
        <w:t>mowy. Do wyliczenia rekompensaty przyjmuje się wozokilometry faktycznie</w:t>
      </w:r>
      <w:r w:rsidRPr="00F37F66">
        <w:rPr>
          <w:color w:val="000000" w:themeColor="text1"/>
          <w:sz w:val="24"/>
          <w:szCs w:val="24"/>
          <w:lang w:val="pl-PL"/>
        </w:rPr>
        <w:t xml:space="preserve"> wykonane na liniach komunikacyjnych, bez dojazdów i zjazdów</w:t>
      </w:r>
      <w:r w:rsidR="005951CB" w:rsidRPr="00F37F66">
        <w:rPr>
          <w:color w:val="000000" w:themeColor="text1"/>
          <w:sz w:val="24"/>
          <w:szCs w:val="24"/>
          <w:lang w:val="pl-PL"/>
        </w:rPr>
        <w:t xml:space="preserve"> na podstawie wykazu generowanego z systemu GPS. </w:t>
      </w:r>
    </w:p>
    <w:p w14:paraId="0F31B108" w14:textId="4A2580A9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2.</w:t>
      </w:r>
      <w:r w:rsidRPr="00F37F66">
        <w:rPr>
          <w:color w:val="000000" w:themeColor="text1"/>
          <w:sz w:val="24"/>
          <w:szCs w:val="24"/>
          <w:lang w:val="pl-PL"/>
        </w:rPr>
        <w:tab/>
        <w:t xml:space="preserve">Podstawą wyliczenia rekompensaty jest iloczyn stawki za jeden wozokilometr, określony w </w:t>
      </w:r>
      <w:r w:rsidRPr="00F37F66">
        <w:rPr>
          <w:b/>
          <w:bCs/>
          <w:color w:val="000000" w:themeColor="text1"/>
          <w:sz w:val="24"/>
          <w:szCs w:val="24"/>
          <w:lang w:val="pl-PL"/>
        </w:rPr>
        <w:t>§ 10 ust. 3</w:t>
      </w:r>
      <w:r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="00C355A1" w:rsidRPr="00F37F66">
        <w:rPr>
          <w:color w:val="000000" w:themeColor="text1"/>
          <w:sz w:val="24"/>
          <w:szCs w:val="24"/>
          <w:lang w:val="pl-PL"/>
        </w:rPr>
        <w:t>U</w:t>
      </w:r>
      <w:r w:rsidRPr="00F37F66">
        <w:rPr>
          <w:color w:val="000000" w:themeColor="text1"/>
          <w:sz w:val="24"/>
          <w:szCs w:val="24"/>
          <w:lang w:val="pl-PL"/>
        </w:rPr>
        <w:t>mowy i liczby wozokilometrów zrealizowanych w danym miesiącu w oparciu o obowiązujące rozkłady jazdy, pomniejszone o przychody ze sprzedaży biletów oraz wpływy</w:t>
      </w:r>
      <w:r w:rsidR="006F4ADB" w:rsidRPr="00F37F66">
        <w:rPr>
          <w:color w:val="000000" w:themeColor="text1"/>
          <w:sz w:val="24"/>
          <w:szCs w:val="24"/>
          <w:lang w:val="pl-PL"/>
        </w:rPr>
        <w:t xml:space="preserve"> z</w:t>
      </w:r>
      <w:r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="006F4ADB" w:rsidRPr="00F37F66">
        <w:rPr>
          <w:color w:val="000000" w:themeColor="text1"/>
          <w:sz w:val="24"/>
          <w:szCs w:val="24"/>
          <w:lang w:val="pl-PL"/>
        </w:rPr>
        <w:t xml:space="preserve">utraconych przychodów z tytułu stosowania przez operatora  ustawowych uprawnień do ulgowych przejazdów w publicznym transporcie zbiorowym. </w:t>
      </w:r>
      <w:r w:rsidRPr="00F37F66">
        <w:rPr>
          <w:color w:val="000000" w:themeColor="text1"/>
          <w:sz w:val="24"/>
          <w:szCs w:val="24"/>
          <w:lang w:val="pl-PL"/>
        </w:rPr>
        <w:t xml:space="preserve">W przypadku konieczności kursowania autobusów po </w:t>
      </w:r>
      <w:r w:rsidRPr="002D65B8">
        <w:rPr>
          <w:sz w:val="24"/>
          <w:szCs w:val="24"/>
          <w:lang w:val="pl-PL"/>
        </w:rPr>
        <w:t>trasie objazdowej</w:t>
      </w:r>
      <w:r w:rsidR="00BE228D" w:rsidRPr="002D65B8">
        <w:rPr>
          <w:sz w:val="24"/>
          <w:szCs w:val="24"/>
          <w:lang w:val="pl-PL"/>
        </w:rPr>
        <w:t xml:space="preserve"> zatwierdzonej przez organizatora poprzez tymczasowy rozkład jazdy</w:t>
      </w:r>
      <w:r w:rsidRPr="002D65B8">
        <w:rPr>
          <w:sz w:val="24"/>
          <w:szCs w:val="24"/>
          <w:lang w:val="pl-PL"/>
        </w:rPr>
        <w:t xml:space="preserve">, powodującej </w:t>
      </w:r>
      <w:r w:rsidRPr="00F37F66">
        <w:rPr>
          <w:color w:val="000000" w:themeColor="text1"/>
          <w:sz w:val="24"/>
          <w:szCs w:val="24"/>
          <w:lang w:val="pl-PL"/>
        </w:rPr>
        <w:t>zwiększenie ilości wykonanych wozokilometrów, miesięczne wynagrodzenie będzie odpowiednio zwiększone o ilość wykonanych wozokilometrów.</w:t>
      </w:r>
    </w:p>
    <w:p w14:paraId="00614512" w14:textId="663DF4F1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3.</w:t>
      </w:r>
      <w:r w:rsidRPr="00F37F66">
        <w:rPr>
          <w:color w:val="000000" w:themeColor="text1"/>
          <w:sz w:val="24"/>
          <w:szCs w:val="24"/>
          <w:lang w:val="pl-PL"/>
        </w:rPr>
        <w:tab/>
      </w:r>
      <w:bookmarkStart w:id="13" w:name="_Hlk154556630"/>
      <w:r w:rsidRPr="00F37F66">
        <w:rPr>
          <w:color w:val="000000" w:themeColor="text1"/>
          <w:sz w:val="24"/>
          <w:szCs w:val="24"/>
          <w:lang w:val="pl-PL"/>
        </w:rPr>
        <w:t>Cena jednostkowa za wozokilometr rekompensaty należne</w:t>
      </w:r>
      <w:r w:rsidR="000B18E4">
        <w:rPr>
          <w:color w:val="000000" w:themeColor="text1"/>
          <w:sz w:val="24"/>
          <w:szCs w:val="24"/>
          <w:lang w:val="pl-PL"/>
        </w:rPr>
        <w:t>j</w:t>
      </w:r>
      <w:r w:rsidRPr="00F37F66">
        <w:rPr>
          <w:color w:val="000000" w:themeColor="text1"/>
          <w:sz w:val="24"/>
          <w:szCs w:val="24"/>
          <w:lang w:val="pl-PL"/>
        </w:rPr>
        <w:t xml:space="preserve"> Operatorowi </w:t>
      </w:r>
      <w:r w:rsidRPr="00F37F66">
        <w:rPr>
          <w:color w:val="000000" w:themeColor="text1"/>
          <w:sz w:val="24"/>
          <w:szCs w:val="24"/>
          <w:lang w:val="pl-PL"/>
        </w:rPr>
        <w:br/>
        <w:t>z tytułu realizacji przedmiotu umowy stanowi kwotę</w:t>
      </w:r>
      <w:r w:rsidR="00C862B5">
        <w:rPr>
          <w:color w:val="000000" w:themeColor="text1"/>
          <w:sz w:val="24"/>
          <w:szCs w:val="24"/>
          <w:lang w:val="pl-PL"/>
        </w:rPr>
        <w:t xml:space="preserve">……………….. zł </w:t>
      </w:r>
      <w:r w:rsidRPr="00F37F66">
        <w:rPr>
          <w:color w:val="000000" w:themeColor="text1"/>
          <w:sz w:val="24"/>
          <w:szCs w:val="24"/>
          <w:lang w:val="pl-PL"/>
        </w:rPr>
        <w:t xml:space="preserve"> (słownie:</w:t>
      </w:r>
      <w:r w:rsidR="00C862B5">
        <w:rPr>
          <w:color w:val="000000" w:themeColor="text1"/>
          <w:sz w:val="24"/>
          <w:szCs w:val="24"/>
          <w:lang w:val="pl-PL"/>
        </w:rPr>
        <w:t>……………………………</w:t>
      </w:r>
      <w:r w:rsidR="00B5189A">
        <w:rPr>
          <w:color w:val="000000" w:themeColor="text1"/>
          <w:sz w:val="24"/>
          <w:szCs w:val="24"/>
          <w:lang w:val="pl-PL"/>
        </w:rPr>
        <w:t>gr</w:t>
      </w:r>
      <w:r w:rsidRPr="00F37F66">
        <w:rPr>
          <w:color w:val="000000" w:themeColor="text1"/>
          <w:sz w:val="24"/>
          <w:szCs w:val="24"/>
          <w:lang w:val="pl-PL"/>
        </w:rPr>
        <w:t xml:space="preserve">), stawka podatku VAT 8%, tj. </w:t>
      </w:r>
      <w:r w:rsidR="00C862B5">
        <w:rPr>
          <w:b/>
          <w:bCs/>
          <w:color w:val="000000" w:themeColor="text1"/>
          <w:sz w:val="24"/>
          <w:szCs w:val="24"/>
          <w:lang w:val="pl-PL"/>
        </w:rPr>
        <w:t>………………</w:t>
      </w:r>
      <w:r w:rsidR="00B5189A">
        <w:rPr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b/>
          <w:bCs/>
          <w:color w:val="000000" w:themeColor="text1"/>
          <w:sz w:val="24"/>
          <w:szCs w:val="24"/>
          <w:lang w:val="pl-PL"/>
        </w:rPr>
        <w:t>zł brutto</w:t>
      </w:r>
      <w:r w:rsidRPr="00F37F66">
        <w:rPr>
          <w:color w:val="000000" w:themeColor="text1"/>
          <w:sz w:val="24"/>
          <w:szCs w:val="24"/>
          <w:lang w:val="pl-PL"/>
        </w:rPr>
        <w:t xml:space="preserve"> za wozokilometr (słownie: </w:t>
      </w:r>
      <w:r w:rsidR="00C862B5">
        <w:rPr>
          <w:color w:val="000000" w:themeColor="text1"/>
          <w:sz w:val="24"/>
          <w:szCs w:val="24"/>
          <w:lang w:val="pl-PL"/>
        </w:rPr>
        <w:t>…………………………….</w:t>
      </w:r>
      <w:r w:rsidR="00D7527E">
        <w:rPr>
          <w:color w:val="000000" w:themeColor="text1"/>
          <w:sz w:val="24"/>
          <w:szCs w:val="24"/>
          <w:lang w:val="pl-PL"/>
        </w:rPr>
        <w:t xml:space="preserve"> gr. </w:t>
      </w:r>
      <w:r w:rsidRPr="00F37F66">
        <w:rPr>
          <w:color w:val="000000" w:themeColor="text1"/>
          <w:sz w:val="24"/>
          <w:szCs w:val="24"/>
          <w:lang w:val="pl-PL"/>
        </w:rPr>
        <w:t>). Cena jednostkowa ma charakter ryczałtowy</w:t>
      </w:r>
      <w:r w:rsidR="004328F0" w:rsidRPr="00F37F66">
        <w:rPr>
          <w:color w:val="000000" w:themeColor="text1"/>
          <w:sz w:val="24"/>
          <w:szCs w:val="24"/>
          <w:lang w:val="pl-PL"/>
        </w:rPr>
        <w:t xml:space="preserve">. </w:t>
      </w:r>
      <w:bookmarkEnd w:id="13"/>
    </w:p>
    <w:p w14:paraId="2EA369C1" w14:textId="5100ED51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4.</w:t>
      </w:r>
      <w:r w:rsidRPr="00F37F66">
        <w:rPr>
          <w:color w:val="000000" w:themeColor="text1"/>
          <w:sz w:val="24"/>
          <w:szCs w:val="24"/>
          <w:lang w:val="pl-PL"/>
        </w:rPr>
        <w:tab/>
      </w:r>
      <w:bookmarkStart w:id="14" w:name="_Hlk89935722"/>
      <w:bookmarkStart w:id="15" w:name="_Hlk138148952"/>
      <w:r w:rsidRPr="00F37F66">
        <w:rPr>
          <w:color w:val="000000" w:themeColor="text1"/>
          <w:sz w:val="24"/>
          <w:szCs w:val="24"/>
          <w:lang w:val="pl-PL"/>
        </w:rPr>
        <w:t xml:space="preserve">Maksymalna </w:t>
      </w:r>
      <w:r w:rsidR="00373F45" w:rsidRPr="00F37F66">
        <w:rPr>
          <w:color w:val="000000" w:themeColor="text1"/>
          <w:sz w:val="24"/>
          <w:szCs w:val="24"/>
          <w:lang w:val="pl-PL"/>
        </w:rPr>
        <w:t xml:space="preserve">roczna </w:t>
      </w:r>
      <w:r w:rsidRPr="00F37F66">
        <w:rPr>
          <w:color w:val="000000" w:themeColor="text1"/>
          <w:sz w:val="24"/>
          <w:szCs w:val="24"/>
          <w:lang w:val="pl-PL"/>
        </w:rPr>
        <w:t>łączna</w:t>
      </w:r>
      <w:r w:rsidR="00373F45"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color w:val="000000" w:themeColor="text1"/>
          <w:sz w:val="24"/>
          <w:szCs w:val="24"/>
          <w:lang w:val="pl-PL"/>
        </w:rPr>
        <w:t>wartość rekompensaty należne</w:t>
      </w:r>
      <w:r w:rsidR="000B18E4">
        <w:rPr>
          <w:color w:val="000000" w:themeColor="text1"/>
          <w:sz w:val="24"/>
          <w:szCs w:val="24"/>
          <w:lang w:val="pl-PL"/>
        </w:rPr>
        <w:t>j</w:t>
      </w:r>
      <w:r w:rsidRPr="00F37F66">
        <w:rPr>
          <w:color w:val="000000" w:themeColor="text1"/>
          <w:sz w:val="24"/>
          <w:szCs w:val="24"/>
          <w:lang w:val="pl-PL"/>
        </w:rPr>
        <w:t xml:space="preserve"> </w:t>
      </w:r>
      <w:bookmarkEnd w:id="14"/>
      <w:bookmarkEnd w:id="15"/>
      <w:r w:rsidR="0090170C" w:rsidRPr="00F37F66">
        <w:rPr>
          <w:color w:val="000000" w:themeColor="text1"/>
          <w:sz w:val="24"/>
          <w:szCs w:val="24"/>
          <w:lang w:val="pl-PL"/>
        </w:rPr>
        <w:t xml:space="preserve">Operatorowi z tytułu realizacji przedmiotu umowy w okresie realizacji umowy stanowi kwotę </w:t>
      </w:r>
      <w:r w:rsidR="00C862B5">
        <w:rPr>
          <w:b/>
          <w:bCs/>
          <w:color w:val="000000" w:themeColor="text1"/>
          <w:sz w:val="24"/>
          <w:szCs w:val="24"/>
          <w:lang w:val="pl-PL"/>
        </w:rPr>
        <w:t>…………………………</w:t>
      </w:r>
      <w:r w:rsidR="0090170C" w:rsidRPr="00F37F66">
        <w:rPr>
          <w:color w:val="000000" w:themeColor="text1"/>
          <w:sz w:val="24"/>
          <w:szCs w:val="24"/>
          <w:lang w:val="pl-PL"/>
        </w:rPr>
        <w:t xml:space="preserve"> brutto (słownie</w:t>
      </w:r>
      <w:r w:rsidR="00C862B5">
        <w:rPr>
          <w:color w:val="000000" w:themeColor="text1"/>
          <w:sz w:val="24"/>
          <w:szCs w:val="24"/>
          <w:lang w:val="pl-PL"/>
        </w:rPr>
        <w:t>……………………………………………</w:t>
      </w:r>
      <w:r w:rsidR="00D7527E">
        <w:rPr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90170C" w:rsidRPr="00F37F66">
        <w:rPr>
          <w:color w:val="000000" w:themeColor="text1"/>
          <w:sz w:val="24"/>
          <w:szCs w:val="24"/>
          <w:lang w:val="pl-PL"/>
        </w:rPr>
        <w:t>)</w:t>
      </w:r>
    </w:p>
    <w:p w14:paraId="4E1CDD04" w14:textId="4F6CEA34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5.</w:t>
      </w:r>
      <w:r w:rsidRPr="00F37F66">
        <w:rPr>
          <w:color w:val="000000" w:themeColor="text1"/>
          <w:sz w:val="24"/>
          <w:szCs w:val="24"/>
          <w:lang w:val="pl-PL"/>
        </w:rPr>
        <w:tab/>
        <w:t xml:space="preserve">Kwota, o której mowa w ust. 4, obejmuje cenę za szacunkową </w:t>
      </w:r>
      <w:r w:rsidR="007369B3" w:rsidRPr="00F37F66">
        <w:rPr>
          <w:color w:val="000000" w:themeColor="text1"/>
          <w:sz w:val="24"/>
          <w:szCs w:val="24"/>
          <w:lang w:val="pl-PL"/>
        </w:rPr>
        <w:t xml:space="preserve"> roczną </w:t>
      </w:r>
      <w:r w:rsidRPr="00F37F66">
        <w:rPr>
          <w:color w:val="000000" w:themeColor="text1"/>
          <w:sz w:val="24"/>
          <w:szCs w:val="24"/>
          <w:lang w:val="pl-PL"/>
        </w:rPr>
        <w:t xml:space="preserve">liczbę wozokilometrów objętych niniejszą </w:t>
      </w:r>
      <w:r w:rsidR="00C355A1" w:rsidRPr="00F37F66">
        <w:rPr>
          <w:color w:val="000000" w:themeColor="text1"/>
          <w:sz w:val="24"/>
          <w:szCs w:val="24"/>
          <w:lang w:val="pl-PL"/>
        </w:rPr>
        <w:t>U</w:t>
      </w:r>
      <w:r w:rsidRPr="00F37F66">
        <w:rPr>
          <w:color w:val="000000" w:themeColor="text1"/>
          <w:sz w:val="24"/>
          <w:szCs w:val="24"/>
          <w:lang w:val="pl-PL"/>
        </w:rPr>
        <w:t>mową</w:t>
      </w:r>
      <w:r w:rsidR="00980CA3" w:rsidRPr="00F37F66">
        <w:rPr>
          <w:color w:val="000000" w:themeColor="text1"/>
          <w:sz w:val="24"/>
          <w:szCs w:val="24"/>
          <w:lang w:val="pl-PL"/>
        </w:rPr>
        <w:t>.</w:t>
      </w:r>
    </w:p>
    <w:p w14:paraId="4457CAC1" w14:textId="77777777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6.</w:t>
      </w:r>
      <w:r w:rsidRPr="00F37F66">
        <w:rPr>
          <w:color w:val="000000" w:themeColor="text1"/>
          <w:sz w:val="24"/>
          <w:szCs w:val="24"/>
          <w:lang w:val="pl-PL"/>
        </w:rPr>
        <w:tab/>
        <w:t>Operatorowi nie przysługuje rekompensata  za niezrealizowane wozokilometry.</w:t>
      </w:r>
    </w:p>
    <w:p w14:paraId="770A21F4" w14:textId="541BE5DD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7.</w:t>
      </w:r>
      <w:r w:rsidRPr="00F37F66">
        <w:rPr>
          <w:color w:val="000000" w:themeColor="text1"/>
          <w:sz w:val="24"/>
          <w:szCs w:val="24"/>
          <w:lang w:val="pl-PL"/>
        </w:rPr>
        <w:tab/>
        <w:t>Płatności o których mowa w ust</w:t>
      </w:r>
      <w:r w:rsidR="00DE44C0" w:rsidRPr="00F37F66">
        <w:rPr>
          <w:color w:val="000000" w:themeColor="text1"/>
          <w:sz w:val="24"/>
          <w:szCs w:val="24"/>
          <w:lang w:val="pl-PL"/>
        </w:rPr>
        <w:t>.</w:t>
      </w:r>
      <w:r w:rsidRPr="00F37F66">
        <w:rPr>
          <w:color w:val="000000" w:themeColor="text1"/>
          <w:sz w:val="24"/>
          <w:szCs w:val="24"/>
          <w:lang w:val="pl-PL"/>
        </w:rPr>
        <w:t xml:space="preserve"> 2, następować będą na konto operatora podane na fakturze w </w:t>
      </w:r>
      <w:r w:rsidRPr="002D65B8">
        <w:rPr>
          <w:sz w:val="24"/>
          <w:szCs w:val="24"/>
          <w:lang w:val="pl-PL"/>
        </w:rPr>
        <w:t xml:space="preserve">terminie do </w:t>
      </w:r>
      <w:r w:rsidR="003F29DB" w:rsidRPr="002D65B8">
        <w:rPr>
          <w:sz w:val="24"/>
          <w:szCs w:val="24"/>
          <w:lang w:val="pl-PL"/>
        </w:rPr>
        <w:t xml:space="preserve">30 </w:t>
      </w:r>
      <w:r w:rsidRPr="002D65B8">
        <w:rPr>
          <w:sz w:val="24"/>
          <w:szCs w:val="24"/>
          <w:lang w:val="pl-PL"/>
        </w:rPr>
        <w:t xml:space="preserve">dni od </w:t>
      </w:r>
      <w:r w:rsidRPr="00F37F66">
        <w:rPr>
          <w:color w:val="000000" w:themeColor="text1"/>
          <w:sz w:val="24"/>
          <w:szCs w:val="24"/>
          <w:lang w:val="pl-PL"/>
        </w:rPr>
        <w:t>dnia  otrzymania  prawidłowo wystawionej faktury VAT.</w:t>
      </w:r>
    </w:p>
    <w:p w14:paraId="7F93CB52" w14:textId="77777777" w:rsidR="001A2FB7" w:rsidRDefault="0006619B" w:rsidP="001A2FB7">
      <w:pPr>
        <w:pStyle w:val="Podtytu"/>
        <w:rPr>
          <w:rFonts w:ascii="Times New Roman" w:hAnsi="Times New Roman"/>
          <w:i w:val="0"/>
          <w:color w:val="000000" w:themeColor="text1"/>
          <w:szCs w:val="24"/>
        </w:rPr>
      </w:pPr>
      <w:r w:rsidRPr="00F37F66">
        <w:rPr>
          <w:rFonts w:ascii="Times New Roman" w:hAnsi="Times New Roman"/>
          <w:i w:val="0"/>
          <w:color w:val="000000" w:themeColor="text1"/>
          <w:szCs w:val="24"/>
        </w:rPr>
        <w:t>8.   Faktury należy wystawić w następujący sposób:</w:t>
      </w:r>
    </w:p>
    <w:p w14:paraId="6957F859" w14:textId="57ABF19B" w:rsidR="000C5058" w:rsidRPr="00615069" w:rsidRDefault="000C5058" w:rsidP="001A2FB7">
      <w:pPr>
        <w:pStyle w:val="Podtytu"/>
        <w:rPr>
          <w:rFonts w:ascii="Times New Roman" w:hAnsi="Times New Roman"/>
          <w:b/>
          <w:bCs/>
          <w:i w:val="0"/>
          <w:szCs w:val="24"/>
        </w:rPr>
      </w:pPr>
      <w:r w:rsidRPr="00615069">
        <w:rPr>
          <w:b/>
          <w:bCs/>
          <w:szCs w:val="24"/>
        </w:rPr>
        <w:t>Nabywca:</w:t>
      </w:r>
      <w:r w:rsidR="00615069" w:rsidRPr="00615069">
        <w:rPr>
          <w:b/>
          <w:bCs/>
          <w:szCs w:val="24"/>
        </w:rPr>
        <w:t xml:space="preserve"> Gmina Jedwabno, ul. Warmińska 2</w:t>
      </w:r>
      <w:r w:rsidR="00B94522" w:rsidRPr="00615069">
        <w:rPr>
          <w:b/>
          <w:bCs/>
          <w:szCs w:val="24"/>
        </w:rPr>
        <w:t xml:space="preserve">, </w:t>
      </w:r>
      <w:r w:rsidR="00615069" w:rsidRPr="00615069">
        <w:rPr>
          <w:b/>
          <w:bCs/>
          <w:szCs w:val="24"/>
        </w:rPr>
        <w:t>12-122 Jedwabno</w:t>
      </w:r>
      <w:r w:rsidR="00B94522" w:rsidRPr="00615069">
        <w:rPr>
          <w:b/>
          <w:bCs/>
          <w:szCs w:val="24"/>
        </w:rPr>
        <w:t xml:space="preserve">  NIP </w:t>
      </w:r>
      <w:r w:rsidR="00615069" w:rsidRPr="00615069">
        <w:rPr>
          <w:b/>
          <w:bCs/>
          <w:szCs w:val="24"/>
        </w:rPr>
        <w:t>7451811359</w:t>
      </w:r>
    </w:p>
    <w:p w14:paraId="591C8B90" w14:textId="5D007418" w:rsidR="0024005C" w:rsidRPr="00615069" w:rsidRDefault="0024005C" w:rsidP="00C662C6">
      <w:pPr>
        <w:pStyle w:val="Standard"/>
        <w:ind w:left="360" w:hanging="360"/>
        <w:jc w:val="both"/>
        <w:rPr>
          <w:i/>
          <w:iCs/>
          <w:sz w:val="24"/>
          <w:szCs w:val="24"/>
          <w:lang w:val="pl-PL"/>
        </w:rPr>
      </w:pPr>
      <w:r w:rsidRPr="00615069">
        <w:rPr>
          <w:b/>
          <w:bCs/>
          <w:i/>
          <w:iCs/>
          <w:sz w:val="24"/>
          <w:szCs w:val="24"/>
          <w:lang w:val="pl-PL"/>
        </w:rPr>
        <w:t xml:space="preserve">Odbiorca: </w:t>
      </w:r>
      <w:r w:rsidR="00D92B9A" w:rsidRPr="00615069">
        <w:rPr>
          <w:b/>
          <w:bCs/>
          <w:i/>
          <w:iCs/>
          <w:sz w:val="24"/>
          <w:szCs w:val="24"/>
          <w:lang w:val="pl-PL"/>
        </w:rPr>
        <w:t>……………………………………………</w:t>
      </w:r>
    </w:p>
    <w:p w14:paraId="6EDF52E2" w14:textId="52930490" w:rsidR="0006619B" w:rsidRPr="00F37F66" w:rsidRDefault="0006619B" w:rsidP="001A2FB7">
      <w:pPr>
        <w:pStyle w:val="Standard"/>
        <w:ind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ab/>
      </w:r>
      <w:r w:rsidR="001A2FB7">
        <w:rPr>
          <w:color w:val="000000" w:themeColor="text1"/>
          <w:sz w:val="24"/>
          <w:szCs w:val="24"/>
          <w:lang w:val="pl-PL"/>
        </w:rPr>
        <w:t xml:space="preserve">9.   </w:t>
      </w:r>
      <w:r w:rsidRPr="00F37F66">
        <w:rPr>
          <w:color w:val="000000" w:themeColor="text1"/>
          <w:sz w:val="24"/>
          <w:szCs w:val="24"/>
          <w:lang w:val="pl-PL"/>
        </w:rPr>
        <w:t>Za dzień płatności uznaje się dzień obciążenia rachunku Organizatora.</w:t>
      </w:r>
    </w:p>
    <w:p w14:paraId="087B9F2B" w14:textId="77777777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10.</w:t>
      </w:r>
      <w:r w:rsidRPr="00F37F66">
        <w:rPr>
          <w:color w:val="000000" w:themeColor="text1"/>
          <w:sz w:val="24"/>
          <w:szCs w:val="24"/>
          <w:lang w:val="pl-PL"/>
        </w:rPr>
        <w:tab/>
        <w:t>Operator będzie wystawiał fakturę VAT na koniec każdego miesiąca z obowiązkiem jej  dostarczenia do 3 dnia roboczego  każdego następnego  miesiąca.</w:t>
      </w:r>
    </w:p>
    <w:p w14:paraId="0995D9DD" w14:textId="77777777" w:rsidR="0006619B" w:rsidRPr="00F37F66" w:rsidRDefault="0006619B" w:rsidP="00C662C6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11.</w:t>
      </w:r>
      <w:bookmarkStart w:id="16" w:name="WKP_AL_1339"/>
      <w:r w:rsidRPr="00F37F66">
        <w:rPr>
          <w:color w:val="000000" w:themeColor="text1"/>
          <w:sz w:val="24"/>
          <w:szCs w:val="24"/>
          <w:lang w:val="pl-PL"/>
        </w:rPr>
        <w:tab/>
        <w:t>Załącznikiem</w:t>
      </w:r>
      <w:bookmarkEnd w:id="16"/>
      <w:r w:rsidRPr="00F37F66">
        <w:rPr>
          <w:color w:val="000000" w:themeColor="text1"/>
          <w:sz w:val="24"/>
          <w:szCs w:val="24"/>
          <w:lang w:val="pl-PL"/>
        </w:rPr>
        <w:t xml:space="preserve"> do faktury VAT będzie zestawienie wozokilometrów w danym miesiącu  </w:t>
      </w:r>
      <w:r w:rsidR="00333348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>w rozbiciu na poszczególne linie.</w:t>
      </w:r>
    </w:p>
    <w:p w14:paraId="21C99342" w14:textId="77777777" w:rsidR="00083A3A" w:rsidRDefault="0006619B" w:rsidP="00083A3A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12.</w:t>
      </w:r>
      <w:r w:rsidRPr="00F37F66">
        <w:rPr>
          <w:color w:val="000000" w:themeColor="text1"/>
          <w:sz w:val="24"/>
          <w:szCs w:val="24"/>
          <w:lang w:val="pl-PL"/>
        </w:rPr>
        <w:tab/>
        <w:t>W przypadku wystawienia faktury nieodpowiadającej wykonanej, zweryfikowanej przez Organizatora pracy przewozowej za dany okres rozliczeniowy, Organizator dokona zapłaty za faktycznie wykonane usługi. Operatorowi przysługuje prawo złożenia zastrzeżeń z jednoczesnym wyjaśnieniem zaistniałego stanu rzeczy w terminie 7 dni. Nieuznanie wyjaśnień Operatora odnośnie do wstrzymanych płatności zobowiązuje go  do wystawienia faktury korygującej. Uznanie wyjaśnień spowoduje zapłatę wstrzymanych środków, z tego tytułu Operatorowi nie należą się odsetki.</w:t>
      </w:r>
      <w:bookmarkStart w:id="17" w:name="_Hlk153536565"/>
    </w:p>
    <w:p w14:paraId="12EFA8F8" w14:textId="77777777" w:rsidR="005A2EF7" w:rsidRPr="00894BE0" w:rsidRDefault="00083A3A" w:rsidP="005A2EF7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 xml:space="preserve">13. </w:t>
      </w:r>
      <w:r w:rsidR="005A2EF7" w:rsidRPr="00894BE0">
        <w:rPr>
          <w:color w:val="000000" w:themeColor="text1"/>
          <w:sz w:val="24"/>
          <w:szCs w:val="24"/>
          <w:lang w:val="pl-PL"/>
        </w:rPr>
        <w:t xml:space="preserve">Strony dopuszczają waloryzację ceny jednostkowej określonej w § 10 ust. 3 Umowy. </w:t>
      </w:r>
    </w:p>
    <w:p w14:paraId="0F31F469" w14:textId="77777777" w:rsidR="005A2EF7" w:rsidRPr="00894BE0" w:rsidRDefault="005A2EF7" w:rsidP="005A2EF7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</w:p>
    <w:p w14:paraId="6C2ABA19" w14:textId="42B4EA92" w:rsidR="005A2EF7" w:rsidRPr="00FD1764" w:rsidRDefault="005A2EF7" w:rsidP="00FD1764">
      <w:pPr>
        <w:pStyle w:val="Standard"/>
        <w:numPr>
          <w:ilvl w:val="0"/>
          <w:numId w:val="81"/>
        </w:numPr>
        <w:jc w:val="both"/>
        <w:rPr>
          <w:sz w:val="24"/>
          <w:szCs w:val="24"/>
          <w:lang w:val="pl-PL"/>
        </w:rPr>
      </w:pPr>
      <w:r w:rsidRPr="002D65B8">
        <w:rPr>
          <w:sz w:val="24"/>
          <w:szCs w:val="24"/>
          <w:lang w:val="pl-PL"/>
        </w:rPr>
        <w:t xml:space="preserve">Waloryzacji można dokonać maksymalnie </w:t>
      </w:r>
      <w:r w:rsidR="001563B9" w:rsidRPr="002D65B8">
        <w:rPr>
          <w:sz w:val="24"/>
          <w:szCs w:val="24"/>
          <w:lang w:val="pl-PL"/>
        </w:rPr>
        <w:t xml:space="preserve">dwa razy </w:t>
      </w:r>
      <w:r w:rsidRPr="002D65B8">
        <w:rPr>
          <w:sz w:val="24"/>
          <w:szCs w:val="24"/>
          <w:lang w:val="pl-PL"/>
        </w:rPr>
        <w:t>w ciągu trwania umowy</w:t>
      </w:r>
      <w:r w:rsidR="003A56D1" w:rsidRPr="002D65B8">
        <w:rPr>
          <w:sz w:val="24"/>
          <w:szCs w:val="24"/>
          <w:lang w:val="pl-PL"/>
        </w:rPr>
        <w:t>,</w:t>
      </w:r>
      <w:r w:rsidRPr="002D65B8">
        <w:rPr>
          <w:sz w:val="24"/>
          <w:szCs w:val="24"/>
          <w:lang w:val="pl-PL"/>
        </w:rPr>
        <w:t xml:space="preserve"> przy czym</w:t>
      </w:r>
      <w:r w:rsidR="00BE228D" w:rsidRPr="002D65B8">
        <w:rPr>
          <w:sz w:val="24"/>
          <w:szCs w:val="24"/>
          <w:lang w:val="pl-PL"/>
        </w:rPr>
        <w:t xml:space="preserve"> pierwsza </w:t>
      </w:r>
      <w:r w:rsidRPr="002D65B8">
        <w:rPr>
          <w:sz w:val="24"/>
          <w:szCs w:val="24"/>
          <w:lang w:val="pl-PL"/>
        </w:rPr>
        <w:t xml:space="preserve"> waloryzacja nie może nastąpić wcześniej niż po upływie </w:t>
      </w:r>
      <w:r w:rsidR="00BE228D" w:rsidRPr="002D65B8">
        <w:rPr>
          <w:sz w:val="24"/>
          <w:szCs w:val="24"/>
          <w:lang w:val="pl-PL"/>
        </w:rPr>
        <w:t xml:space="preserve">sześciu </w:t>
      </w:r>
      <w:r w:rsidR="001563B9" w:rsidRPr="002D65B8">
        <w:rPr>
          <w:sz w:val="24"/>
          <w:szCs w:val="24"/>
          <w:lang w:val="pl-PL"/>
        </w:rPr>
        <w:t xml:space="preserve"> </w:t>
      </w:r>
      <w:r w:rsidRPr="002D65B8">
        <w:rPr>
          <w:sz w:val="24"/>
          <w:szCs w:val="24"/>
          <w:lang w:val="pl-PL"/>
        </w:rPr>
        <w:t>miesięcy od dnia podpisania umowy.</w:t>
      </w:r>
    </w:p>
    <w:p w14:paraId="7F3F971D" w14:textId="77777777" w:rsidR="005A2EF7" w:rsidRPr="00894BE0" w:rsidRDefault="005A2EF7" w:rsidP="005A2EF7">
      <w:pPr>
        <w:pStyle w:val="Akapitzlist"/>
        <w:rPr>
          <w:color w:val="000000" w:themeColor="text1"/>
          <w:sz w:val="24"/>
          <w:szCs w:val="24"/>
          <w:lang w:val="pl-PL"/>
        </w:rPr>
      </w:pPr>
    </w:p>
    <w:p w14:paraId="37FFCF28" w14:textId="6AC88C2F" w:rsidR="005A2EF7" w:rsidRPr="00894BE0" w:rsidRDefault="005A2EF7">
      <w:pPr>
        <w:pStyle w:val="Standard"/>
        <w:numPr>
          <w:ilvl w:val="0"/>
          <w:numId w:val="81"/>
        </w:numPr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Waloryzacja, o której mowa w ust. 13 następować będzie wg wzoru</w:t>
      </w:r>
    </w:p>
    <w:p w14:paraId="6BBB1137" w14:textId="77777777" w:rsidR="005A2EF7" w:rsidRPr="00894BE0" w:rsidRDefault="005A2EF7" w:rsidP="005A2EF7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</w:p>
    <w:p w14:paraId="02904E90" w14:textId="77777777" w:rsidR="005A2EF7" w:rsidRPr="00894BE0" w:rsidRDefault="005A2EF7">
      <w:pPr>
        <w:pStyle w:val="Standard"/>
        <w:numPr>
          <w:ilvl w:val="2"/>
          <w:numId w:val="81"/>
        </w:numPr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〖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WZ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〗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_1=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〖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SB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〗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_1+(-) (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〖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NO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〗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_2*0,35)-(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〖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NO</w:t>
      </w:r>
      <w:r w:rsidRPr="00894BE0">
        <w:rPr>
          <w:rFonts w:ascii="Cambria Math" w:eastAsia="Cambria Math" w:hAnsi="Cambria Math" w:cs="Cambria Math" w:hint="eastAsia"/>
          <w:color w:val="000000" w:themeColor="text1"/>
          <w:sz w:val="24"/>
          <w:szCs w:val="24"/>
          <w:lang w:val="pl-PL"/>
        </w:rPr>
        <w:t>〗</w:t>
      </w:r>
      <w:r w:rsidRPr="00894BE0">
        <w:rPr>
          <w:rFonts w:hint="eastAsia"/>
          <w:color w:val="000000" w:themeColor="text1"/>
          <w:sz w:val="24"/>
          <w:szCs w:val="24"/>
          <w:lang w:val="pl-PL"/>
        </w:rPr>
        <w:t>_1*0,35)</w:t>
      </w:r>
    </w:p>
    <w:p w14:paraId="7522AD38" w14:textId="77777777" w:rsidR="005A2EF7" w:rsidRPr="00894BE0" w:rsidRDefault="005A2EF7" w:rsidP="005A2EF7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</w:p>
    <w:p w14:paraId="44DFDF08" w14:textId="77777777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gdzie:</w:t>
      </w:r>
    </w:p>
    <w:p w14:paraId="5B7C027B" w14:textId="3197B217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 xml:space="preserve">WZ_1 – zwaloryzowany koszt działalności operacyjnej w przeliczeniu do jednego wozokilometra 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(stawka </w:t>
      </w:r>
      <w:proofErr w:type="spellStart"/>
      <w:r w:rsidR="000C3B2A" w:rsidRPr="00894BE0">
        <w:rPr>
          <w:color w:val="000000" w:themeColor="text1"/>
          <w:sz w:val="24"/>
          <w:szCs w:val="24"/>
          <w:lang w:val="pl-PL"/>
        </w:rPr>
        <w:t>wzkm</w:t>
      </w:r>
      <w:proofErr w:type="spellEnd"/>
      <w:r w:rsidR="000C3B2A" w:rsidRPr="00894BE0">
        <w:rPr>
          <w:color w:val="000000" w:themeColor="text1"/>
          <w:sz w:val="24"/>
          <w:szCs w:val="24"/>
          <w:lang w:val="pl-PL"/>
        </w:rPr>
        <w:t xml:space="preserve">) </w:t>
      </w:r>
    </w:p>
    <w:p w14:paraId="3F781AF3" w14:textId="2397E809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SB_1 – wysokość kosztów działalności operacyjnej w przeliczeniu do jednego wozokilometra z dnia podpisania umowy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 (stawka za 1 </w:t>
      </w:r>
      <w:proofErr w:type="spellStart"/>
      <w:r w:rsidR="000C3B2A" w:rsidRPr="00894BE0">
        <w:rPr>
          <w:color w:val="000000" w:themeColor="text1"/>
          <w:sz w:val="24"/>
          <w:szCs w:val="24"/>
          <w:lang w:val="pl-PL"/>
        </w:rPr>
        <w:t>wzkm</w:t>
      </w:r>
      <w:proofErr w:type="spellEnd"/>
      <w:r w:rsidR="000C3B2A" w:rsidRPr="00894BE0">
        <w:rPr>
          <w:color w:val="000000" w:themeColor="text1"/>
          <w:sz w:val="24"/>
          <w:szCs w:val="24"/>
          <w:lang w:val="pl-PL"/>
        </w:rPr>
        <w:t>) .</w:t>
      </w:r>
    </w:p>
    <w:p w14:paraId="7DAEB630" w14:textId="7BC4F7E0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NO_1 –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 </w:t>
      </w:r>
      <w:r w:rsidRPr="00894BE0">
        <w:rPr>
          <w:color w:val="000000" w:themeColor="text1"/>
          <w:sz w:val="24"/>
          <w:szCs w:val="24"/>
          <w:lang w:val="pl-PL"/>
        </w:rPr>
        <w:t>cena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 netto </w:t>
      </w:r>
      <w:r w:rsidRPr="00894BE0">
        <w:rPr>
          <w:color w:val="000000" w:themeColor="text1"/>
          <w:sz w:val="24"/>
          <w:szCs w:val="24"/>
          <w:lang w:val="pl-PL"/>
        </w:rPr>
        <w:t xml:space="preserve"> za 1 litr oleju napędowego z dnia złożenia oferty 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 wstępnej </w:t>
      </w:r>
    </w:p>
    <w:p w14:paraId="32904E71" w14:textId="503406AE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 xml:space="preserve">NO_2 – średnia cena </w:t>
      </w:r>
      <w:r w:rsidR="000C3B2A" w:rsidRPr="00894BE0">
        <w:rPr>
          <w:color w:val="000000" w:themeColor="text1"/>
          <w:sz w:val="24"/>
          <w:szCs w:val="24"/>
          <w:lang w:val="pl-PL"/>
        </w:rPr>
        <w:t xml:space="preserve">netto </w:t>
      </w:r>
      <w:r w:rsidRPr="00894BE0">
        <w:rPr>
          <w:color w:val="000000" w:themeColor="text1"/>
          <w:sz w:val="24"/>
          <w:szCs w:val="24"/>
          <w:lang w:val="pl-PL"/>
        </w:rPr>
        <w:t xml:space="preserve">za 1 litr oleju napędowego, za okres </w:t>
      </w:r>
      <w:r w:rsidR="001563B9" w:rsidRPr="00894BE0">
        <w:rPr>
          <w:color w:val="000000" w:themeColor="text1"/>
          <w:sz w:val="24"/>
          <w:szCs w:val="24"/>
          <w:lang w:val="pl-PL"/>
        </w:rPr>
        <w:t>2</w:t>
      </w:r>
      <w:r w:rsidRPr="00894BE0">
        <w:rPr>
          <w:color w:val="000000" w:themeColor="text1"/>
          <w:sz w:val="24"/>
          <w:szCs w:val="24"/>
          <w:lang w:val="pl-PL"/>
        </w:rPr>
        <w:t xml:space="preserve"> miesięcy poprzedzających miesiąc złożenia wniosku. </w:t>
      </w:r>
    </w:p>
    <w:p w14:paraId="651E1A64" w14:textId="77777777" w:rsidR="005A2EF7" w:rsidRPr="00894BE0" w:rsidRDefault="005A2EF7" w:rsidP="009A1E9A">
      <w:pPr>
        <w:pStyle w:val="Standard"/>
        <w:ind w:left="72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 xml:space="preserve">0,35 – wskaźnik korygujący  </w:t>
      </w:r>
    </w:p>
    <w:p w14:paraId="4EE76A42" w14:textId="77777777" w:rsidR="005A2EF7" w:rsidRPr="00894BE0" w:rsidRDefault="005A2EF7" w:rsidP="005A2EF7">
      <w:pPr>
        <w:pStyle w:val="Standard"/>
        <w:ind w:left="360" w:hanging="360"/>
        <w:jc w:val="both"/>
        <w:rPr>
          <w:color w:val="000000" w:themeColor="text1"/>
          <w:sz w:val="24"/>
          <w:szCs w:val="24"/>
          <w:lang w:val="pl-PL"/>
        </w:rPr>
      </w:pPr>
    </w:p>
    <w:p w14:paraId="21C30235" w14:textId="77777777" w:rsidR="009A1E9A" w:rsidRPr="00894BE0" w:rsidRDefault="005A2EF7">
      <w:pPr>
        <w:pStyle w:val="Standard"/>
        <w:numPr>
          <w:ilvl w:val="0"/>
          <w:numId w:val="81"/>
        </w:numPr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Strona rozpatrująca wniosek powiadamia drugą Stronę o podjętej decyzji z możliwością przedstawienia przez Wnioskującego swoich zastrzeżeń co do podjętego rozstrzygnięcia.</w:t>
      </w:r>
    </w:p>
    <w:p w14:paraId="4EB87A14" w14:textId="7E6B3180" w:rsidR="000C3B2A" w:rsidRPr="00894BE0" w:rsidRDefault="005A2EF7">
      <w:pPr>
        <w:pStyle w:val="Standard"/>
        <w:numPr>
          <w:ilvl w:val="0"/>
          <w:numId w:val="81"/>
        </w:numPr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W przypadku wniesienie zastrzeżeń strony wspólnie ustalają prawidłowy wskaźnik waloryzacji.</w:t>
      </w:r>
    </w:p>
    <w:p w14:paraId="701789B9" w14:textId="56C35ABD" w:rsidR="005A2EF7" w:rsidRPr="00894BE0" w:rsidRDefault="005A2EF7">
      <w:pPr>
        <w:pStyle w:val="Standard"/>
        <w:numPr>
          <w:ilvl w:val="0"/>
          <w:numId w:val="81"/>
        </w:numPr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Zwaloryzowana cena jednostkowa zostanie wprowadzona na podstawie obustronnie zaakceptowanego i podpisanego aneksu do umowy zmieniającego cenę  jednostkową z mocą obowiązującą od miesiąca, w którym aneks zostanie podpisany.</w:t>
      </w:r>
    </w:p>
    <w:p w14:paraId="1C540D68" w14:textId="520B7DE2" w:rsidR="00417555" w:rsidRPr="00894BE0" w:rsidRDefault="00417555" w:rsidP="005A2EF7">
      <w:pPr>
        <w:pStyle w:val="Standard"/>
        <w:ind w:left="360" w:hanging="360"/>
        <w:jc w:val="both"/>
        <w:rPr>
          <w:b/>
          <w:color w:val="000000" w:themeColor="text1"/>
          <w:sz w:val="24"/>
          <w:szCs w:val="24"/>
          <w:lang w:val="pl-PL"/>
        </w:rPr>
      </w:pPr>
    </w:p>
    <w:bookmarkEnd w:id="17"/>
    <w:p w14:paraId="2A427C2E" w14:textId="77777777" w:rsidR="00417555" w:rsidRPr="00894BE0" w:rsidRDefault="00417555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13E54690" w14:textId="5F932014" w:rsidR="0006619B" w:rsidRPr="00894BE0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</w:rPr>
      </w:pPr>
      <w:bookmarkStart w:id="18" w:name="_Hlk151286052"/>
      <w:r w:rsidRPr="00894BE0">
        <w:rPr>
          <w:b/>
          <w:color w:val="000000" w:themeColor="text1"/>
          <w:sz w:val="24"/>
          <w:szCs w:val="24"/>
          <w:lang w:val="pl-PL"/>
        </w:rPr>
        <w:t>§ 11.</w:t>
      </w:r>
    </w:p>
    <w:p w14:paraId="4B0764F7" w14:textId="227B67A6" w:rsidR="00417555" w:rsidRPr="00894BE0" w:rsidRDefault="0006619B" w:rsidP="00C355A1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  <w:r w:rsidRPr="00894BE0">
        <w:rPr>
          <w:b/>
          <w:color w:val="000000" w:themeColor="text1"/>
          <w:sz w:val="24"/>
          <w:szCs w:val="24"/>
          <w:lang w:val="pl-PL"/>
        </w:rPr>
        <w:t>KONTROLA WYKONYWANIA NINIEJSZEJ UMOWY</w:t>
      </w:r>
    </w:p>
    <w:p w14:paraId="74EB2440" w14:textId="77777777" w:rsidR="00D42A84" w:rsidRPr="00894BE0" w:rsidRDefault="00D42A84" w:rsidP="00C355A1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61E0BEE8" w14:textId="77777777" w:rsidR="008D0287" w:rsidRPr="00894BE0" w:rsidRDefault="008D0287">
      <w:pPr>
        <w:pStyle w:val="Standard"/>
        <w:numPr>
          <w:ilvl w:val="0"/>
          <w:numId w:val="6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Organizator będzie przeprowadzał okresowe kontrole w formie:</w:t>
      </w:r>
    </w:p>
    <w:p w14:paraId="0608ADB7" w14:textId="77777777" w:rsidR="008D0287" w:rsidRPr="00894BE0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>obserwacji na przystankach wskazanych w rozkładach jazdy;</w:t>
      </w:r>
    </w:p>
    <w:p w14:paraId="38C83031" w14:textId="77777777" w:rsidR="008D0287" w:rsidRPr="00F37F66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894BE0">
        <w:rPr>
          <w:color w:val="000000" w:themeColor="text1"/>
          <w:sz w:val="24"/>
          <w:szCs w:val="24"/>
          <w:lang w:val="pl-PL"/>
        </w:rPr>
        <w:t xml:space="preserve">kontroli w pojeździe, w obecności kierowcy lub innego upoważnionego </w:t>
      </w:r>
      <w:r w:rsidRPr="00F37F66">
        <w:rPr>
          <w:color w:val="000000" w:themeColor="text1"/>
          <w:sz w:val="24"/>
          <w:szCs w:val="24"/>
          <w:lang w:val="pl-PL"/>
        </w:rPr>
        <w:t>pracownika Operatora, w godzinach pracy pojazdu na linii;</w:t>
      </w:r>
    </w:p>
    <w:p w14:paraId="318F0059" w14:textId="77777777" w:rsidR="008D0287" w:rsidRPr="00F37F66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analizy dostarczanej przez Operatora dokumentacji dotyczącej usług oraz sprzedaży biletów, a także przekazywanych przez Operatora innych informacji;</w:t>
      </w:r>
    </w:p>
    <w:p w14:paraId="492168B5" w14:textId="77777777" w:rsidR="008D0287" w:rsidRPr="00F37F66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obserwacji w pojeździe lub na przystanku wskazanym w rozkładzie jazdy techniką tzw. „tajemniczego klienta”.</w:t>
      </w:r>
    </w:p>
    <w:p w14:paraId="2CA74D08" w14:textId="77777777" w:rsidR="008D0287" w:rsidRPr="00F37F66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przypadku prowadzenia obserwacji na przystankach możliwa jest obecność, przy jej dokonywaniu, upoważnionego przedstawiciela Operatora. W przypadku prowadzenia kontroli w pojeździe, stwierdzone uchybienia odnotowywane są w protokole lub karcie drogowej kierowcy, którą kierowca jest zobowiązany okazać Organizatorowi.</w:t>
      </w:r>
    </w:p>
    <w:p w14:paraId="6B161DBA" w14:textId="4FBB0CFC" w:rsidR="008D0287" w:rsidRPr="00F37F66" w:rsidRDefault="008D0287">
      <w:pPr>
        <w:pStyle w:val="Standard"/>
        <w:numPr>
          <w:ilvl w:val="1"/>
          <w:numId w:val="74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Czynności wymienione w § 11. pkt.1 ust e) nie dotyczą kontroli przeprowadzanej metodą tzw. „tajemniczego klienta”. Wykryte nieprawidłowości w czasie obserwacji tą metodą mają charakter skargi na usługi świadczone przez Operatora, do której Operator ma bezwzględny obowiązek ustosunkować się pisemnie.</w:t>
      </w:r>
    </w:p>
    <w:p w14:paraId="2345589B" w14:textId="77777777" w:rsidR="008D0287" w:rsidRPr="00F37F66" w:rsidRDefault="008D0287">
      <w:pPr>
        <w:pStyle w:val="Standard"/>
        <w:numPr>
          <w:ilvl w:val="0"/>
          <w:numId w:val="6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Osoby upoważnione przez Organizatora do dokonywania kontroli uprawnione są w szczególności do:</w:t>
      </w:r>
    </w:p>
    <w:p w14:paraId="776A1C13" w14:textId="77777777" w:rsidR="008D028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wstępu do pomieszczeń lub innych miejsc, gdzie prowadzona jest działalność Operatora w zakresie świadczenia usług i sprzedaży biletów;</w:t>
      </w:r>
    </w:p>
    <w:p w14:paraId="01755F01" w14:textId="77777777" w:rsidR="008D028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wstępu do pojazdu Operatora w celu jego kontroli, w godzinach pracy pojazdu;</w:t>
      </w:r>
    </w:p>
    <w:p w14:paraId="2EAF0678" w14:textId="77777777" w:rsidR="008D028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żądania od kontrolowanego lub upoważnionej przez Operatora osoby pisemnych albo ustnych wyjaśnień, okazania dokumentów oraz udostępniania danych mających związek z przedmiotem kontroli;</w:t>
      </w:r>
    </w:p>
    <w:p w14:paraId="43552CA8" w14:textId="741240B7" w:rsidR="008D028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żądania skierowania pojazdu na wskazaną przez Organizatora stację kontroli pojazdów, w celu przeprowadzenia badania technicznego, jeśli zachodzą ku temu przesłanki, przy czym w przypadku potwierdzenia zaobserwowanych przesłanek przez stację kontroli pojazdów koszt badania technicznego ponosi Operator, natomiast w przypadku braku potwierdzenia takich przesłanek koszt takiego badania ponosi Organizator</w:t>
      </w:r>
      <w:r w:rsidR="00D42A84" w:rsidRPr="00F37F66">
        <w:rPr>
          <w:color w:val="000000" w:themeColor="text1"/>
          <w:sz w:val="24"/>
          <w:szCs w:val="24"/>
          <w:lang w:val="pl-PL"/>
        </w:rPr>
        <w:t>;</w:t>
      </w:r>
    </w:p>
    <w:p w14:paraId="3AAD7586" w14:textId="541F2B25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c</w:t>
      </w:r>
      <w:r w:rsidR="008D0287" w:rsidRPr="00F37F66">
        <w:rPr>
          <w:color w:val="000000" w:themeColor="text1"/>
          <w:sz w:val="24"/>
          <w:szCs w:val="24"/>
          <w:lang w:val="pl-PL"/>
        </w:rPr>
        <w:t>zynności kontrolne w pomieszczeniach, lokalach i budynkach Operatora dokonywane są wyłącznie w obecności osoby wyznaczonej przez Operatora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304635BD" w14:textId="59E4C149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</w:t>
      </w:r>
      <w:r w:rsidR="008D0287" w:rsidRPr="00F37F66">
        <w:rPr>
          <w:color w:val="000000" w:themeColor="text1"/>
          <w:sz w:val="24"/>
          <w:szCs w:val="24"/>
          <w:lang w:val="pl-PL"/>
        </w:rPr>
        <w:t xml:space="preserve"> przeprowadzonych kontroli Organizator sporządza i przekazuje protokół kontroli, zawierający w szczególności opis stanu faktycznego stwierdzonego w trakcie kontroli, uwagi i zalecenia pokontrolne dotyczące konieczności usunięcia w określonym terminie stwierdzonych uchybień bądź nieprawidłowości</w:t>
      </w:r>
      <w:r w:rsidRPr="00F37F66">
        <w:rPr>
          <w:color w:val="000000" w:themeColor="text1"/>
          <w:sz w:val="24"/>
          <w:szCs w:val="24"/>
          <w:lang w:val="pl-PL"/>
        </w:rPr>
        <w:t>;</w:t>
      </w:r>
      <w:r w:rsidR="008D0287" w:rsidRPr="00F37F66">
        <w:rPr>
          <w:color w:val="000000" w:themeColor="text1"/>
          <w:sz w:val="24"/>
          <w:szCs w:val="24"/>
          <w:lang w:val="pl-PL"/>
        </w:rPr>
        <w:t xml:space="preserve"> </w:t>
      </w:r>
    </w:p>
    <w:p w14:paraId="74D6CAC0" w14:textId="464BC1AC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n</w:t>
      </w:r>
      <w:r w:rsidR="008D0287" w:rsidRPr="00F37F66">
        <w:rPr>
          <w:color w:val="000000" w:themeColor="text1"/>
          <w:sz w:val="24"/>
          <w:szCs w:val="24"/>
          <w:lang w:val="pl-PL"/>
        </w:rPr>
        <w:t>ieobecność w czasie obserwacji na przystankach lub niepodpisanie protokołu albo raportu przez przedstawiciela Operatora, a także brak adnotacji w karcie drogowej o stwierdzonych uchybieniach w czasie kontroli w pojeździe, z powodu braku karty drogowej lub odmowy jej udostępnienia przez kierowcę, nie ograniczają skuteczności kontroli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79896CF4" w14:textId="0A932C06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8D0287" w:rsidRPr="00F37F66">
        <w:rPr>
          <w:color w:val="000000" w:themeColor="text1"/>
          <w:sz w:val="24"/>
          <w:szCs w:val="24"/>
          <w:lang w:val="pl-PL"/>
        </w:rPr>
        <w:t xml:space="preserve"> terminie 5 dni roboczych od dnia doręczenia Operator podpisuje protokół kontroli lub składa zastrzeżenia i wyjaśnienia zgodnie § 11. ust </w:t>
      </w:r>
      <w:r w:rsidR="00E17786" w:rsidRPr="00F37F66">
        <w:rPr>
          <w:color w:val="000000" w:themeColor="text1"/>
          <w:sz w:val="24"/>
          <w:szCs w:val="24"/>
          <w:lang w:val="pl-PL"/>
        </w:rPr>
        <w:t>2 pkt</w:t>
      </w:r>
      <w:r w:rsidR="00A349D6">
        <w:rPr>
          <w:color w:val="000000" w:themeColor="text1"/>
          <w:sz w:val="24"/>
          <w:szCs w:val="24"/>
          <w:lang w:val="pl-PL"/>
        </w:rPr>
        <w:t xml:space="preserve"> </w:t>
      </w:r>
      <w:r w:rsidR="00E17786" w:rsidRPr="00F37F66">
        <w:rPr>
          <w:color w:val="000000" w:themeColor="text1"/>
          <w:sz w:val="24"/>
          <w:szCs w:val="24"/>
          <w:lang w:val="pl-PL"/>
        </w:rPr>
        <w:t>l</w:t>
      </w:r>
      <w:r w:rsidR="008D0287" w:rsidRPr="00F37F66">
        <w:rPr>
          <w:color w:val="000000" w:themeColor="text1"/>
          <w:sz w:val="24"/>
          <w:szCs w:val="24"/>
          <w:lang w:val="pl-PL"/>
        </w:rPr>
        <w:t>) Umowy.</w:t>
      </w:r>
    </w:p>
    <w:p w14:paraId="4A482C88" w14:textId="09F31268" w:rsidR="008D028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Operator ma jednorazowe prawo zgłoszenia na piśmie umotywowanych zastrzeżeń lub wyjaśnień do ustaleń zawartych w protokole w terminie 5 dni roboczych od dnia otrzymania protokołu kontroli. W uzasadnionych przypadkach Organizator ma prawo przedłużyć ten termin</w:t>
      </w:r>
      <w:r w:rsidR="00D42A84" w:rsidRPr="00F37F66">
        <w:rPr>
          <w:color w:val="000000" w:themeColor="text1"/>
          <w:sz w:val="24"/>
          <w:szCs w:val="24"/>
          <w:lang w:val="pl-PL"/>
        </w:rPr>
        <w:t>;</w:t>
      </w:r>
    </w:p>
    <w:p w14:paraId="7D6E5CBA" w14:textId="4B5CCFAA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8D0287" w:rsidRPr="00F37F66">
        <w:rPr>
          <w:color w:val="000000" w:themeColor="text1"/>
          <w:sz w:val="24"/>
          <w:szCs w:val="24"/>
          <w:lang w:val="pl-PL"/>
        </w:rPr>
        <w:t xml:space="preserve"> razie złożenia zastrzeżeń lub wyjaśnień, o których mowa w § 11. pkt.2 ust l), powyżej Organizator zobowiązany jest dokonać ich analizy i w miarę potrzeb podjąć dodatkowe czynności kontrolne. W przypadku stwierdzenia zasadności zastrzeżeń lub wyjaśnień, należy zmienić lub uzupełnić odpowiednią część protokołu kontroli. W razie nieuwzględnienia zastrzeżeń lub wyjaśnień w całości lub części, Organizator przekazuje Operatorowi swoje stanowisko na piśmie, nie później niż w terminie 30 dni od daty ich otrzymania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4FD594D2" w14:textId="48245FAF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</w:t>
      </w:r>
      <w:r w:rsidR="008D0287" w:rsidRPr="00F37F66">
        <w:rPr>
          <w:color w:val="000000" w:themeColor="text1"/>
          <w:sz w:val="24"/>
          <w:szCs w:val="24"/>
          <w:lang w:val="pl-PL"/>
        </w:rPr>
        <w:t>łożone zastrzeżenia lub wyjaśnienia i stanowisko Organizatora stanowią integralną część protokołu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634CFAE2" w14:textId="70B70DB4" w:rsidR="00E12E7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</w:t>
      </w:r>
      <w:r w:rsidR="008D0287" w:rsidRPr="00F37F66">
        <w:rPr>
          <w:color w:val="000000" w:themeColor="text1"/>
          <w:sz w:val="24"/>
          <w:szCs w:val="24"/>
          <w:lang w:val="pl-PL"/>
        </w:rPr>
        <w:t xml:space="preserve"> przypadku niepoinformowania Organizatora o niepodpisaniu protokołu, w terminie, o którym mowa w </w:t>
      </w:r>
      <w:r w:rsidR="008B4BB6" w:rsidRPr="00F37F66">
        <w:rPr>
          <w:color w:val="000000" w:themeColor="text1"/>
          <w:sz w:val="24"/>
          <w:szCs w:val="24"/>
          <w:lang w:val="pl-PL"/>
        </w:rPr>
        <w:t xml:space="preserve">§ 11. pkt.2 ust </w:t>
      </w:r>
      <w:r w:rsidR="00E12E77" w:rsidRPr="00F37F66">
        <w:rPr>
          <w:color w:val="000000" w:themeColor="text1"/>
          <w:sz w:val="24"/>
          <w:szCs w:val="24"/>
          <w:lang w:val="pl-PL"/>
        </w:rPr>
        <w:t>h</w:t>
      </w:r>
      <w:r w:rsidR="008B4BB6" w:rsidRPr="00F37F66">
        <w:rPr>
          <w:color w:val="000000" w:themeColor="text1"/>
          <w:sz w:val="24"/>
          <w:szCs w:val="24"/>
          <w:lang w:val="pl-PL"/>
        </w:rPr>
        <w:t xml:space="preserve">), </w:t>
      </w:r>
      <w:r w:rsidR="008D0287" w:rsidRPr="00F37F66">
        <w:rPr>
          <w:color w:val="000000" w:themeColor="text1"/>
          <w:sz w:val="24"/>
          <w:szCs w:val="24"/>
          <w:lang w:val="pl-PL"/>
        </w:rPr>
        <w:t>Umowy, protokół traktuje się jako podpisany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4C11EA4F" w14:textId="3C61E074" w:rsidR="00E12E7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</w:t>
      </w:r>
      <w:r w:rsidR="008D0287" w:rsidRPr="00F37F66">
        <w:rPr>
          <w:color w:val="000000" w:themeColor="text1"/>
          <w:sz w:val="24"/>
          <w:szCs w:val="24"/>
          <w:lang w:val="pl-PL"/>
        </w:rPr>
        <w:t>dmowa podpisania protokołu przez Operatora nie stanowi przeszkody do podpisania protokołu przez Organizatora i nie wstrzymuje toku dalszych czynności. Informację o odmowie jego podpisania i przyczynach odmowy zamieszcza się w protokole</w:t>
      </w:r>
      <w:r w:rsidRPr="00F37F66">
        <w:rPr>
          <w:color w:val="000000" w:themeColor="text1"/>
          <w:sz w:val="24"/>
          <w:szCs w:val="24"/>
          <w:lang w:val="pl-PL"/>
        </w:rPr>
        <w:t>;</w:t>
      </w:r>
    </w:p>
    <w:p w14:paraId="219808B9" w14:textId="3B37743B" w:rsidR="00E12E77" w:rsidRPr="00F37F66" w:rsidRDefault="008D0287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Operator zobowiązany jest do udostępnienia wszelkich danych, informacji i dokumentów związanych z kontrolą, w tym sporządzenia ich kopii</w:t>
      </w:r>
      <w:r w:rsidR="00D42A84" w:rsidRPr="00F37F66">
        <w:rPr>
          <w:color w:val="000000" w:themeColor="text1"/>
          <w:sz w:val="24"/>
          <w:szCs w:val="24"/>
          <w:lang w:val="pl-PL"/>
        </w:rPr>
        <w:t>;</w:t>
      </w:r>
    </w:p>
    <w:p w14:paraId="43F473D2" w14:textId="22F72C6D" w:rsidR="008D0287" w:rsidRPr="00F37F66" w:rsidRDefault="00D42A84">
      <w:pPr>
        <w:pStyle w:val="Standard"/>
        <w:numPr>
          <w:ilvl w:val="0"/>
          <w:numId w:val="75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d</w:t>
      </w:r>
      <w:r w:rsidR="008D0287" w:rsidRPr="00F37F66">
        <w:rPr>
          <w:color w:val="000000" w:themeColor="text1"/>
          <w:sz w:val="24"/>
          <w:szCs w:val="24"/>
          <w:lang w:val="pl-PL"/>
        </w:rPr>
        <w:t>la uniknięcia wątpliwości Strony oświadczają, że ww. ustalenia dotyczące prowadzenia kontroli mają charakter cywilnoprawny i nie naruszają przepisów Ustawy z dnia 6 marca 2018 r. prawo przedsiębiorców i innych przepisów prawa.</w:t>
      </w:r>
    </w:p>
    <w:p w14:paraId="2D54ED7A" w14:textId="77777777" w:rsidR="00FC5547" w:rsidRDefault="00FC5547" w:rsidP="00A349D6">
      <w:pPr>
        <w:pStyle w:val="Standard"/>
        <w:overflowPunct w:val="0"/>
        <w:rPr>
          <w:b/>
          <w:color w:val="000000" w:themeColor="text1"/>
          <w:sz w:val="24"/>
          <w:szCs w:val="24"/>
          <w:lang w:val="pl-PL"/>
        </w:rPr>
      </w:pPr>
      <w:bookmarkStart w:id="19" w:name="_Hlk151287188"/>
      <w:bookmarkEnd w:id="18"/>
    </w:p>
    <w:p w14:paraId="2EA5CD24" w14:textId="77777777" w:rsidR="00FC5547" w:rsidRDefault="00FC5547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3ACCF247" w14:textId="2E27243C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2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7528F688" w14:textId="0814742A" w:rsidR="0006619B" w:rsidRPr="00F37F66" w:rsidRDefault="0006619B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ZASADY AKTUALIZACJI ROZKŁADÓW JAZDY</w:t>
      </w:r>
    </w:p>
    <w:p w14:paraId="0A737991" w14:textId="77777777" w:rsidR="00D42A84" w:rsidRPr="00F37F66" w:rsidRDefault="00D42A84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</w:rPr>
      </w:pPr>
    </w:p>
    <w:p w14:paraId="3F86B724" w14:textId="77777777" w:rsidR="0006619B" w:rsidRPr="00F37F66" w:rsidRDefault="0006619B">
      <w:pPr>
        <w:pStyle w:val="Akapitzlist"/>
        <w:numPr>
          <w:ilvl w:val="0"/>
          <w:numId w:val="76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toku realizacji usługi, na żądanie Organizatora, Operator dokona aktualizacji rozkładu jazdy zgodnie z wytycznymi przekazanymi przez Organizatora z zastrzeżeniem ust. 2.</w:t>
      </w:r>
    </w:p>
    <w:p w14:paraId="28DB14EF" w14:textId="1D93664F" w:rsidR="00E046CF" w:rsidRPr="00F37F66" w:rsidRDefault="00E046CF" w:rsidP="00FC5547">
      <w:pPr>
        <w:pStyle w:val="Akapitzlist"/>
        <w:numPr>
          <w:ilvl w:val="0"/>
          <w:numId w:val="76"/>
        </w:numPr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Zmiana Załącznika nr 2 dla którejkolwiek z linii komunikacyjnych nie wymaga zmiany Umowy i następuje poprzez zatwierdzenie przez Organizatora i przekazanie Operatorowi oraz dołączenie do Umowy aktualnej jego wersji. Nowy Załącznik nr 1 zastępuje dotychczasowy Załącznik nr 1 i obowiązuje od dnia określonego przez Organizatora. </w:t>
      </w:r>
    </w:p>
    <w:p w14:paraId="066C2C75" w14:textId="77777777" w:rsidR="0006619B" w:rsidRPr="00F37F66" w:rsidRDefault="0006619B">
      <w:pPr>
        <w:pStyle w:val="Akapitzlist"/>
        <w:numPr>
          <w:ilvl w:val="0"/>
          <w:numId w:val="76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Aktualizacja rozkładu jazdy niepowodująca zmiany liczby kursów, trasy oraz liczby wozokilometrów, nie wymaga zmiany niniejszej umowy.</w:t>
      </w:r>
    </w:p>
    <w:p w14:paraId="7EF24683" w14:textId="77777777" w:rsidR="0006619B" w:rsidRPr="00F37F66" w:rsidRDefault="0006619B">
      <w:pPr>
        <w:pStyle w:val="Akapitzlist"/>
        <w:numPr>
          <w:ilvl w:val="0"/>
          <w:numId w:val="76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przypadku aktualizacji rozkładu jazdy polegającej na zwiększeniu liczby kursów na wniosek Operatora, dodatkowe kursy nie będą objęte rekompensatą.</w:t>
      </w:r>
    </w:p>
    <w:p w14:paraId="14AB6C2B" w14:textId="77777777" w:rsidR="00894BE0" w:rsidRDefault="00894BE0" w:rsidP="001A2FB7">
      <w:pPr>
        <w:pStyle w:val="Standard"/>
        <w:overflowPunct w:val="0"/>
        <w:rPr>
          <w:b/>
          <w:color w:val="000000" w:themeColor="text1"/>
          <w:sz w:val="24"/>
          <w:szCs w:val="24"/>
          <w:lang w:val="pl-PL"/>
        </w:rPr>
      </w:pPr>
    </w:p>
    <w:p w14:paraId="268EC57B" w14:textId="77777777" w:rsidR="00894BE0" w:rsidRDefault="00894BE0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67715517" w14:textId="77777777" w:rsidR="009C245E" w:rsidRDefault="009C245E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486240CB" w14:textId="77777777" w:rsidR="009C245E" w:rsidRDefault="009C245E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05EAACBE" w14:textId="77777777" w:rsidR="009C245E" w:rsidRDefault="009C245E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51D9B127" w14:textId="77777777" w:rsidR="009C245E" w:rsidRDefault="009C245E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11F80EBD" w14:textId="0F6165E5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3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745A32D6" w14:textId="77777777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KARY UMOWNE</w:t>
      </w:r>
    </w:p>
    <w:p w14:paraId="520338C4" w14:textId="6E116339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Organizator może nałożyć na Operatora kary umowne w związku z niewykonaniem lub nienależytym wykonaniem zobowiązania wynikającego z Umowy. </w:t>
      </w:r>
    </w:p>
    <w:p w14:paraId="60A59A1B" w14:textId="77DAC2F1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Katalog kar i ich wysokość </w:t>
      </w:r>
      <w:r w:rsidR="00417555" w:rsidRPr="00F37F66">
        <w:rPr>
          <w:color w:val="000000" w:themeColor="text1"/>
        </w:rPr>
        <w:t xml:space="preserve">określony jest w </w:t>
      </w:r>
      <w:r w:rsidR="00417555" w:rsidRPr="00F37F66">
        <w:rPr>
          <w:bCs/>
          <w:color w:val="000000" w:themeColor="text1"/>
        </w:rPr>
        <w:t xml:space="preserve">§ 13 pkt </w:t>
      </w:r>
      <w:r w:rsidR="00E17786" w:rsidRPr="00F37F66">
        <w:rPr>
          <w:bCs/>
          <w:color w:val="000000" w:themeColor="text1"/>
        </w:rPr>
        <w:t>12</w:t>
      </w:r>
    </w:p>
    <w:p w14:paraId="4C15F505" w14:textId="29BBB286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Wykaz stwierdzonych nieprawidłowości podlegających nałożeniu kary Organizator będzie przekazywał Operatorowi w postaci informacji zbiorczej w terminie 30 dni od dnia, w którym nieprawidłowość stwierdzono lub uznano za stwierdzone w wyniku działań kontrolnych przeprowadzonych zgodnie z </w:t>
      </w:r>
      <w:r w:rsidR="00417555" w:rsidRPr="00F37F66">
        <w:rPr>
          <w:color w:val="000000" w:themeColor="text1"/>
        </w:rPr>
        <w:t xml:space="preserve">§ 11 </w:t>
      </w:r>
      <w:r w:rsidRPr="00F37F66">
        <w:rPr>
          <w:color w:val="000000" w:themeColor="text1"/>
        </w:rPr>
        <w:t>Umowy.</w:t>
      </w:r>
    </w:p>
    <w:p w14:paraId="01659A49" w14:textId="20BC8D5B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bCs/>
          <w:color w:val="000000" w:themeColor="text1"/>
        </w:rPr>
      </w:pPr>
      <w:r w:rsidRPr="00F37F66">
        <w:rPr>
          <w:color w:val="000000" w:themeColor="text1"/>
        </w:rPr>
        <w:t>Operator może w terminie 10 dni roboczych od otrzymania wykazu określonego w</w:t>
      </w:r>
      <w:r w:rsidR="00417555" w:rsidRPr="00F37F66">
        <w:rPr>
          <w:color w:val="000000" w:themeColor="text1"/>
        </w:rPr>
        <w:t xml:space="preserve">         </w:t>
      </w:r>
      <w:r w:rsidRPr="00F37F66">
        <w:rPr>
          <w:color w:val="000000" w:themeColor="text1"/>
        </w:rPr>
        <w:t xml:space="preserve"> </w:t>
      </w:r>
      <w:r w:rsidRPr="00F37F66">
        <w:rPr>
          <w:bCs/>
          <w:color w:val="000000" w:themeColor="text1"/>
        </w:rPr>
        <w:t>§ 13 pkt. 3  wnieść ewentualne zastrzeżenia.</w:t>
      </w:r>
    </w:p>
    <w:p w14:paraId="31DC915A" w14:textId="20B8092B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>Organizator rozpatrzy wyjaśnienia lub zastrzeżenia wniesione przez Operatora i niezwłocznie pisemnie poinformuje, czy nieprawidłowości uznaje za stwierdzone.</w:t>
      </w:r>
    </w:p>
    <w:p w14:paraId="75C0F153" w14:textId="2B2CFC60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W razie upływu terminu określonego w </w:t>
      </w:r>
      <w:r w:rsidRPr="00F37F66">
        <w:rPr>
          <w:bCs/>
          <w:color w:val="000000" w:themeColor="text1"/>
        </w:rPr>
        <w:t xml:space="preserve">§ 13 pkt 4 </w:t>
      </w:r>
      <w:r w:rsidRPr="00F37F66">
        <w:rPr>
          <w:color w:val="000000" w:themeColor="text1"/>
        </w:rPr>
        <w:t>Umowy wykazane nieprawidłowości uznaje się za potwierdzone przez Operatora.</w:t>
      </w:r>
    </w:p>
    <w:p w14:paraId="05F6FB5F" w14:textId="1DA2CD20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>Z tytułu kar umownych Operator za każdy miesiąc obciążony będzie wyliczoną kwotą w formie noty księgowej wystawianej przez Organizatora, regulowanej w terminie 14 dni od dnia jej otrzymania, przelewem na rachunek bankowy wskazany w nocie. Za dzień zapłaty uznaje się dzień uznania tego rachunku. W przypadku uchybienia przez Operatora temu terminowi Organizator ma prawo potrącić kwotę wynikającą z noty obciążeniowej z najbliższej transzy rekompensaty, a jeśli będzie to konieczne, z transz kolejnych, aż do wyczerpania kwoty naliczonych kar, a Operator na takie potrącenie wyraża zgodę.</w:t>
      </w:r>
    </w:p>
    <w:p w14:paraId="6F163144" w14:textId="57386FFC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W przypadku nieuregulowania należności lub nieterminowego uregulowania należności, o których mowa w pkt. </w:t>
      </w:r>
      <w:r w:rsidRPr="00F37F66">
        <w:rPr>
          <w:bCs/>
          <w:color w:val="000000" w:themeColor="text1"/>
        </w:rPr>
        <w:t>§ 13 pkt</w:t>
      </w:r>
      <w:r w:rsidR="00FC5547">
        <w:rPr>
          <w:bCs/>
          <w:color w:val="000000" w:themeColor="text1"/>
        </w:rPr>
        <w:t xml:space="preserve"> </w:t>
      </w:r>
      <w:r w:rsidRPr="00F37F66">
        <w:rPr>
          <w:bCs/>
          <w:color w:val="000000" w:themeColor="text1"/>
        </w:rPr>
        <w:t xml:space="preserve">7 </w:t>
      </w:r>
      <w:r w:rsidRPr="00F37F66">
        <w:rPr>
          <w:color w:val="000000" w:themeColor="text1"/>
        </w:rPr>
        <w:t xml:space="preserve">powyżej za każdy dzień zwłoki w uregulowaniu należności zostaną naliczone odsetki ustawowe za opóźnienie. </w:t>
      </w:r>
    </w:p>
    <w:p w14:paraId="416D0207" w14:textId="60AB5E0F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>Kary umowne nie są naliczane w przypadku wystąpienia siły wyższej lub przyczyny obiektywnej, za którą uznaje się zdarzenia drogowe, w których uczestniczy pojazd Operatora, niezależnie od tego, kto jest sprawcą takiego zdarzenia.</w:t>
      </w:r>
    </w:p>
    <w:p w14:paraId="0DF397FE" w14:textId="5353267C" w:rsidR="00A239B7" w:rsidRPr="00F37F66" w:rsidRDefault="00A239B7">
      <w:pPr>
        <w:pStyle w:val="NormalnyWeb"/>
        <w:numPr>
          <w:ilvl w:val="0"/>
          <w:numId w:val="77"/>
        </w:numPr>
        <w:spacing w:after="0"/>
        <w:jc w:val="both"/>
        <w:rPr>
          <w:color w:val="000000" w:themeColor="text1"/>
        </w:rPr>
      </w:pPr>
      <w:r w:rsidRPr="00F37F66">
        <w:rPr>
          <w:color w:val="000000" w:themeColor="text1"/>
        </w:rPr>
        <w:t>Dla uniknięcia wątpliwości Strony potwierdzają, że kary umowne nie stanowią kosztów Operatora związanych ze świadczeniem usług na podstawie niniejszej Umowy i nie mogą być uwzględniane przy wyliczaniu wysokości rekompensaty;</w:t>
      </w:r>
    </w:p>
    <w:p w14:paraId="52C95C84" w14:textId="77777777" w:rsidR="00417555" w:rsidRPr="00F37F66" w:rsidRDefault="00A239B7">
      <w:pPr>
        <w:pStyle w:val="NormalnyWeb"/>
        <w:numPr>
          <w:ilvl w:val="0"/>
          <w:numId w:val="77"/>
        </w:numPr>
        <w:spacing w:before="0" w:beforeAutospacing="0" w:after="0" w:afterAutospacing="0"/>
        <w:jc w:val="both"/>
        <w:rPr>
          <w:color w:val="000000" w:themeColor="text1"/>
        </w:rPr>
      </w:pPr>
      <w:r w:rsidRPr="00F37F66">
        <w:rPr>
          <w:color w:val="000000" w:themeColor="text1"/>
        </w:rPr>
        <w:t>Każda ze Stron będzie zwolniona od odpowiedzialności z tytułu niewykonania lub nienależytego wykonania obowiązków wynikających z niniejszej Umowy w przypadku wystąpienia siły wyższej.</w:t>
      </w:r>
    </w:p>
    <w:p w14:paraId="435D3533" w14:textId="30C00D42" w:rsidR="007E449D" w:rsidRPr="00F37F66" w:rsidRDefault="007E449D">
      <w:pPr>
        <w:pStyle w:val="NormalnyWeb"/>
        <w:numPr>
          <w:ilvl w:val="0"/>
          <w:numId w:val="77"/>
        </w:numPr>
        <w:spacing w:before="0" w:beforeAutospacing="0" w:after="0" w:afterAutospacing="0"/>
        <w:jc w:val="both"/>
        <w:rPr>
          <w:color w:val="000000" w:themeColor="text1"/>
        </w:rPr>
      </w:pPr>
      <w:r w:rsidRPr="00F37F66">
        <w:rPr>
          <w:color w:val="000000" w:themeColor="text1"/>
        </w:rPr>
        <w:t>Za niewykonanie lub nienależyte wykonanie usługi, Organizator nałoży na Operatora następujące kary umowne:</w:t>
      </w:r>
    </w:p>
    <w:p w14:paraId="69CED04C" w14:textId="48CA45D7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bookmarkStart w:id="20" w:name="_Hlk153536816"/>
      <w:r w:rsidRPr="00F37F66">
        <w:rPr>
          <w:color w:val="000000" w:themeColor="text1"/>
        </w:rPr>
        <w:t xml:space="preserve">niewykonanie kursu – </w:t>
      </w:r>
      <w:r w:rsidR="00A475CD">
        <w:rPr>
          <w:color w:val="000000" w:themeColor="text1"/>
        </w:rPr>
        <w:t>15</w:t>
      </w:r>
      <w:r w:rsidRPr="00F37F66">
        <w:rPr>
          <w:color w:val="000000" w:themeColor="text1"/>
        </w:rPr>
        <w:t>00,00 PLN + potrącenie liczby wozokilometrów niewykonanego kursu za każdy niewykonany kurs w jednym kierunku;</w:t>
      </w:r>
    </w:p>
    <w:bookmarkEnd w:id="20"/>
    <w:p w14:paraId="3E19ED98" w14:textId="74134C07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niewykonanie kursu w części – 300,00 PLN + potrącenie liczby niewykonanych wozokilometrów za każdy nieobsłużony przystanek; </w:t>
      </w:r>
    </w:p>
    <w:p w14:paraId="03BCAEF9" w14:textId="2358ACF1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nieuzasadniona odmowa przewozu za każdego pasażera – 200,00 PLN;</w:t>
      </w:r>
    </w:p>
    <w:p w14:paraId="78913642" w14:textId="1BEF71E5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odjazd z przystanku pośredniego przed czasem wyznaczonym w rozkładzie jazdy, tj. więcej niż 1 minutę przed planowaną godziną odjazdu (liczy się każdy przystanek po trasie)  – 100,00 PLN;</w:t>
      </w:r>
    </w:p>
    <w:p w14:paraId="75DB7DD4" w14:textId="4BF11796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opóźnienie, bądź przyspieszenie odjazdu względem planowanej godziny odjazdu </w:t>
      </w:r>
      <w:r w:rsidRPr="00F37F66">
        <w:rPr>
          <w:color w:val="000000" w:themeColor="text1"/>
          <w:u w:val="single"/>
        </w:rPr>
        <w:t xml:space="preserve">z przystanku początkowego </w:t>
      </w:r>
      <w:r w:rsidRPr="00F37F66">
        <w:rPr>
          <w:color w:val="000000" w:themeColor="text1"/>
        </w:rPr>
        <w:t xml:space="preserve">z przyczyn zależnych od Operatora: </w:t>
      </w:r>
      <w:r w:rsidRPr="00F37F66">
        <w:rPr>
          <w:bCs/>
          <w:color w:val="000000" w:themeColor="text1"/>
        </w:rPr>
        <w:t>500,00 PL</w:t>
      </w:r>
      <w:r w:rsidR="00EF0CED" w:rsidRPr="00F37F66">
        <w:rPr>
          <w:bCs/>
          <w:color w:val="000000" w:themeColor="text1"/>
        </w:rPr>
        <w:t>N</w:t>
      </w:r>
      <w:r w:rsidRPr="00F37F66">
        <w:rPr>
          <w:bCs/>
          <w:color w:val="000000" w:themeColor="text1"/>
        </w:rPr>
        <w:t>;</w:t>
      </w:r>
    </w:p>
    <w:p w14:paraId="007737F6" w14:textId="7B22B493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opóźnienie odjazdu (powyżej 3 minut) z przystanku z przyczyn zależnych od Operatora (liczy się każdy przystanek po trasie): 100,00 PLN;</w:t>
      </w:r>
    </w:p>
    <w:p w14:paraId="78AA9B46" w14:textId="7D76587F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pobranie opłaty za przejazd niezgodnie z cennikiem – 100,00 PLN;</w:t>
      </w:r>
    </w:p>
    <w:p w14:paraId="4413D480" w14:textId="402DEBF5" w:rsidR="007E449D" w:rsidRPr="00F37F66" w:rsidRDefault="007E44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niewydanie biletu za przejazd – 100,00 PLN.</w:t>
      </w:r>
    </w:p>
    <w:p w14:paraId="47CC127C" w14:textId="3CC1FE88" w:rsidR="00D43185" w:rsidRPr="00F37F66" w:rsidRDefault="00D43185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brak elementów określonych w § 5 – 1000 zł za każdy dzień zwłoki. </w:t>
      </w:r>
    </w:p>
    <w:p w14:paraId="69BF09A5" w14:textId="794E69CA" w:rsidR="00203C9D" w:rsidRPr="00F37F66" w:rsidRDefault="00203C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brak oznakowania autobusu nr taborowym – 100 zł za każdy udokumentowany  dzień.</w:t>
      </w:r>
    </w:p>
    <w:p w14:paraId="69D54ADB" w14:textId="503D6809" w:rsidR="00203C9D" w:rsidRPr="00F37F66" w:rsidRDefault="00203C9D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>brak przypisanych brygad i zadań  w systemie GPS – 100 zł za jeden nieprzypisany kurs</w:t>
      </w:r>
    </w:p>
    <w:p w14:paraId="49856237" w14:textId="1CB2D329" w:rsidR="00985070" w:rsidRPr="00F37F66" w:rsidRDefault="00E046CF">
      <w:pPr>
        <w:pStyle w:val="NormalnyWeb"/>
        <w:numPr>
          <w:ilvl w:val="0"/>
          <w:numId w:val="78"/>
        </w:numPr>
        <w:spacing w:before="0" w:beforeAutospacing="0" w:after="0" w:afterAutospacing="0"/>
        <w:ind w:left="1134" w:hanging="425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Brak </w:t>
      </w:r>
      <w:r w:rsidR="001A2FB7">
        <w:rPr>
          <w:color w:val="000000" w:themeColor="text1"/>
        </w:rPr>
        <w:t>dostępu do</w:t>
      </w:r>
      <w:r w:rsidRPr="00F37F66">
        <w:rPr>
          <w:color w:val="000000" w:themeColor="text1"/>
        </w:rPr>
        <w:t xml:space="preserve"> monitoringu z autobus</w:t>
      </w:r>
      <w:r w:rsidR="001A2FB7">
        <w:rPr>
          <w:color w:val="000000" w:themeColor="text1"/>
        </w:rPr>
        <w:t>u</w:t>
      </w:r>
      <w:r w:rsidRPr="00F37F66">
        <w:rPr>
          <w:color w:val="000000" w:themeColor="text1"/>
        </w:rPr>
        <w:t xml:space="preserve">  – 200 zł za każdy dzień braku zapisu obrazu </w:t>
      </w:r>
      <w:bookmarkEnd w:id="19"/>
      <w:r w:rsidR="001A2FB7">
        <w:rPr>
          <w:color w:val="000000" w:themeColor="text1"/>
        </w:rPr>
        <w:t>z jednego pojazdu.</w:t>
      </w:r>
    </w:p>
    <w:p w14:paraId="62AD09F8" w14:textId="77777777" w:rsidR="00985070" w:rsidRPr="00F37F66" w:rsidRDefault="00985070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72D3A8D7" w14:textId="77777777" w:rsidR="00894BE0" w:rsidRDefault="00894BE0" w:rsidP="00E1778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0D30D989" w14:textId="64AA42DB" w:rsidR="00E17786" w:rsidRPr="00F37F66" w:rsidRDefault="0006619B" w:rsidP="00E1778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4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376A49C1" w14:textId="2B0BEBD4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 xml:space="preserve">ZASADY ROZLICZEŃ ZA REALIZACJĘ USŁUG W PRZYPADKU WYSTĄPIENIA OKOLICZNOŚCI UNIEMOŻLIWIAJĄCYCH WYKONYWANIE TYCH USŁUG </w:t>
      </w:r>
      <w:r w:rsidR="00F30E67" w:rsidRPr="00F37F66">
        <w:rPr>
          <w:b/>
          <w:color w:val="000000" w:themeColor="text1"/>
          <w:sz w:val="24"/>
          <w:szCs w:val="24"/>
          <w:lang w:val="pl-PL"/>
        </w:rPr>
        <w:br/>
      </w:r>
      <w:r w:rsidRPr="00F37F66">
        <w:rPr>
          <w:b/>
          <w:color w:val="000000" w:themeColor="text1"/>
          <w:sz w:val="24"/>
          <w:szCs w:val="24"/>
          <w:lang w:val="pl-PL"/>
        </w:rPr>
        <w:t>Z PRZYCZYN NIEZALEŻNYCH OD OPERATORA</w:t>
      </w:r>
    </w:p>
    <w:p w14:paraId="039C31EE" w14:textId="77777777" w:rsidR="0006619B" w:rsidRPr="00F37F66" w:rsidRDefault="0006619B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1A342F83" w14:textId="77777777" w:rsidR="0006619B" w:rsidRPr="00F37F66" w:rsidRDefault="0006619B">
      <w:pPr>
        <w:pStyle w:val="Akapitzlist"/>
        <w:numPr>
          <w:ilvl w:val="0"/>
          <w:numId w:val="6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W przypadku wystąpienia okoliczności uniemożliwiających świadczenie usług objętych Umową, Operator zobowiązany jest do natychmiastowego powiadomienia Organizatora </w:t>
      </w:r>
      <w:r w:rsidR="00333348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>o zaistnieniu takich okoliczności.</w:t>
      </w:r>
    </w:p>
    <w:p w14:paraId="5F0F62F8" w14:textId="77777777" w:rsidR="0006619B" w:rsidRPr="00F37F66" w:rsidRDefault="0006619B" w:rsidP="00C662C6">
      <w:pPr>
        <w:pStyle w:val="Akapitzlist"/>
        <w:numPr>
          <w:ilvl w:val="0"/>
          <w:numId w:val="4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Operator podaje do publicznej wiadomości informację o wystąpieniu okoliczności, </w:t>
      </w:r>
      <w:r w:rsidR="00333348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>o których mowa w ust. 1.</w:t>
      </w:r>
    </w:p>
    <w:p w14:paraId="6C54AEA4" w14:textId="77777777" w:rsidR="0006619B" w:rsidRPr="00F37F66" w:rsidRDefault="0006619B" w:rsidP="00C662C6">
      <w:pPr>
        <w:pStyle w:val="Akapitzlist"/>
        <w:numPr>
          <w:ilvl w:val="0"/>
          <w:numId w:val="4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przypadku wystąpienia okoliczności, o których mowa w ust. 1, w okresie ich trwania Operatorowi przysługuje wynagrodzenie jedynie za faktycznie wykonane usługi objęte Umową.</w:t>
      </w:r>
    </w:p>
    <w:p w14:paraId="07BCAEA9" w14:textId="77777777" w:rsidR="0006619B" w:rsidRPr="00F37F66" w:rsidRDefault="0006619B" w:rsidP="00C662C6">
      <w:pPr>
        <w:pStyle w:val="Akapitzlist"/>
        <w:numPr>
          <w:ilvl w:val="0"/>
          <w:numId w:val="4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Za wykonane usługi, o których mowa w ust. 3, uważa się również usługi zrealizowane przez inny podmiot, któremu Operator powierzył – na zasadach określonych w Umowie – świadczenie usług stanowiących przedmiot Umowy.</w:t>
      </w:r>
    </w:p>
    <w:p w14:paraId="6C853E37" w14:textId="77777777" w:rsidR="0006619B" w:rsidRPr="00F37F66" w:rsidRDefault="0006619B" w:rsidP="00C662C6">
      <w:pPr>
        <w:pStyle w:val="Standard"/>
        <w:overflowPunct w:val="0"/>
        <w:rPr>
          <w:b/>
          <w:color w:val="000000" w:themeColor="text1"/>
          <w:sz w:val="24"/>
          <w:szCs w:val="24"/>
          <w:lang w:val="pl-PL"/>
        </w:rPr>
      </w:pPr>
    </w:p>
    <w:p w14:paraId="74DEBEED" w14:textId="77777777" w:rsidR="00894BE0" w:rsidRDefault="00894BE0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4EB0C65B" w14:textId="3D0145C7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5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6EB66CFE" w14:textId="77777777" w:rsidR="0006619B" w:rsidRPr="00F37F66" w:rsidRDefault="0006619B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WARUNKI ZMIANY ORAZ ROZWIĄZANIA UMOWY</w:t>
      </w:r>
    </w:p>
    <w:p w14:paraId="38B08498" w14:textId="77777777" w:rsidR="00E17786" w:rsidRPr="00F37F66" w:rsidRDefault="00E17786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  <w:lang w:val="pl-PL"/>
        </w:rPr>
      </w:pPr>
    </w:p>
    <w:p w14:paraId="6780479A" w14:textId="77777777" w:rsidR="007E449D" w:rsidRPr="00F37F66" w:rsidRDefault="007E449D">
      <w:pPr>
        <w:pStyle w:val="Standard"/>
        <w:numPr>
          <w:ilvl w:val="0"/>
          <w:numId w:val="62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Organizator może rozwiązać umowę w trybie natychmiastowym bez wypowiedzenia w przypadkach, gdy:</w:t>
      </w:r>
    </w:p>
    <w:p w14:paraId="3F47DE8C" w14:textId="77777777" w:rsidR="007E449D" w:rsidRPr="00F37F66" w:rsidRDefault="007E449D">
      <w:pPr>
        <w:pStyle w:val="Standard"/>
        <w:numPr>
          <w:ilvl w:val="0"/>
          <w:numId w:val="63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stosunku do Operatora wszczęto postępowanie likwidacyjne,</w:t>
      </w:r>
    </w:p>
    <w:p w14:paraId="43318783" w14:textId="6BABD85C" w:rsidR="007E449D" w:rsidRPr="00F37F66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Operator utracił uprawnienia niezbędne do wykonywania usług, niezależnie</w:t>
      </w:r>
      <w:r w:rsidR="002E4149"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color w:val="000000" w:themeColor="text1"/>
          <w:sz w:val="24"/>
          <w:szCs w:val="24"/>
          <w:lang w:val="pl-PL"/>
        </w:rPr>
        <w:t>od zastosowania przez Operatora środków odwoławczych w tym przedmiocie,</w:t>
      </w:r>
    </w:p>
    <w:p w14:paraId="5E288095" w14:textId="77777777" w:rsidR="007E449D" w:rsidRPr="00F37F66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Operator przerwał świadczenie usług i nie realizuje ich pomimo pisemnego wezwania,</w:t>
      </w:r>
    </w:p>
    <w:p w14:paraId="52D9C5B8" w14:textId="19C88D88" w:rsidR="007E449D" w:rsidRPr="00711553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>Operator nie rozpoczął świadczenia usługi,</w:t>
      </w:r>
    </w:p>
    <w:p w14:paraId="620819C5" w14:textId="1EFDCEE0" w:rsidR="009A1E9A" w:rsidRPr="00711553" w:rsidRDefault="009A1E9A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 xml:space="preserve">Utraty finansowania przez Gminę. </w:t>
      </w:r>
    </w:p>
    <w:p w14:paraId="07830BC6" w14:textId="77777777" w:rsidR="007E449D" w:rsidRPr="00711553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>Operator świadczy usługi nieterminowo lub w sposób sprzeczny z umową, pomimo pisemnego wezwania do usunięcia uchybień,</w:t>
      </w:r>
    </w:p>
    <w:p w14:paraId="49675BEF" w14:textId="77777777" w:rsidR="007E449D" w:rsidRPr="00711553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 xml:space="preserve">w wyniku utraty dofinansowania z Funduszy Rozwoju Połączeń Autobusowych lub spadku dofinansowania poniżej 3 zł do </w:t>
      </w:r>
      <w:proofErr w:type="spellStart"/>
      <w:r w:rsidRPr="00711553">
        <w:rPr>
          <w:color w:val="000000" w:themeColor="text1"/>
          <w:sz w:val="24"/>
          <w:szCs w:val="24"/>
          <w:lang w:val="pl-PL"/>
        </w:rPr>
        <w:t>wzkm</w:t>
      </w:r>
      <w:proofErr w:type="spellEnd"/>
      <w:r w:rsidRPr="00711553">
        <w:rPr>
          <w:color w:val="000000" w:themeColor="text1"/>
          <w:sz w:val="24"/>
          <w:szCs w:val="24"/>
          <w:lang w:val="pl-PL"/>
        </w:rPr>
        <w:t xml:space="preserve">. </w:t>
      </w:r>
    </w:p>
    <w:p w14:paraId="28760F87" w14:textId="77777777" w:rsidR="004C61B5" w:rsidRPr="00711553" w:rsidRDefault="007E449D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>Wzrostu minimalnego wynagrodzenia, jeśli następuje częściej niż raz w roku.</w:t>
      </w:r>
    </w:p>
    <w:p w14:paraId="0934CE24" w14:textId="09F6377A" w:rsidR="007E449D" w:rsidRPr="00711553" w:rsidRDefault="004C61B5" w:rsidP="00C662C6">
      <w:pPr>
        <w:pStyle w:val="Standard"/>
        <w:numPr>
          <w:ilvl w:val="0"/>
          <w:numId w:val="8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711553">
        <w:rPr>
          <w:color w:val="000000" w:themeColor="text1"/>
          <w:sz w:val="24"/>
          <w:szCs w:val="24"/>
          <w:lang w:val="pl-PL"/>
        </w:rPr>
        <w:t xml:space="preserve">W wyniku nie wykonania </w:t>
      </w:r>
      <w:r w:rsidR="00514862" w:rsidRPr="00711553">
        <w:rPr>
          <w:color w:val="000000" w:themeColor="text1"/>
          <w:sz w:val="24"/>
          <w:szCs w:val="24"/>
          <w:lang w:val="pl-PL"/>
        </w:rPr>
        <w:t>5</w:t>
      </w:r>
      <w:r w:rsidRPr="00711553">
        <w:rPr>
          <w:color w:val="000000" w:themeColor="text1"/>
          <w:sz w:val="24"/>
          <w:szCs w:val="24"/>
          <w:lang w:val="pl-PL"/>
        </w:rPr>
        <w:t xml:space="preserve"> % zaplanowanych </w:t>
      </w:r>
      <w:proofErr w:type="spellStart"/>
      <w:r w:rsidR="00514862" w:rsidRPr="00711553">
        <w:rPr>
          <w:color w:val="000000" w:themeColor="text1"/>
          <w:sz w:val="24"/>
          <w:szCs w:val="24"/>
          <w:lang w:val="pl-PL"/>
        </w:rPr>
        <w:t>wzkm</w:t>
      </w:r>
      <w:proofErr w:type="spellEnd"/>
      <w:r w:rsidR="00514862" w:rsidRPr="00711553">
        <w:rPr>
          <w:color w:val="000000" w:themeColor="text1"/>
          <w:sz w:val="24"/>
          <w:szCs w:val="24"/>
          <w:lang w:val="pl-PL"/>
        </w:rPr>
        <w:t xml:space="preserve"> </w:t>
      </w:r>
      <w:r w:rsidRPr="00711553">
        <w:rPr>
          <w:color w:val="000000" w:themeColor="text1"/>
          <w:sz w:val="24"/>
          <w:szCs w:val="24"/>
          <w:lang w:val="pl-PL"/>
        </w:rPr>
        <w:t xml:space="preserve"> z winy operatora  w d</w:t>
      </w:r>
      <w:r w:rsidR="00711C97" w:rsidRPr="00711553">
        <w:rPr>
          <w:color w:val="000000" w:themeColor="text1"/>
          <w:sz w:val="24"/>
          <w:szCs w:val="24"/>
          <w:lang w:val="pl-PL"/>
        </w:rPr>
        <w:t>wó</w:t>
      </w:r>
      <w:r w:rsidRPr="00711553">
        <w:rPr>
          <w:color w:val="000000" w:themeColor="text1"/>
          <w:sz w:val="24"/>
          <w:szCs w:val="24"/>
          <w:lang w:val="pl-PL"/>
        </w:rPr>
        <w:t>ch okresach rozliczeniowych</w:t>
      </w:r>
      <w:r w:rsidR="00514862" w:rsidRPr="00711553">
        <w:rPr>
          <w:color w:val="000000" w:themeColor="text1"/>
          <w:sz w:val="24"/>
          <w:szCs w:val="24"/>
          <w:lang w:val="pl-PL"/>
        </w:rPr>
        <w:t xml:space="preserve"> w trakcie  obowiązującej umowy</w:t>
      </w:r>
      <w:r w:rsidRPr="00711553">
        <w:rPr>
          <w:color w:val="000000" w:themeColor="text1"/>
          <w:sz w:val="24"/>
          <w:szCs w:val="24"/>
          <w:lang w:val="pl-PL"/>
        </w:rPr>
        <w:t xml:space="preserve">.  </w:t>
      </w:r>
      <w:r w:rsidR="007E449D" w:rsidRPr="00711553">
        <w:rPr>
          <w:color w:val="000000" w:themeColor="text1"/>
          <w:sz w:val="24"/>
          <w:szCs w:val="24"/>
          <w:lang w:val="pl-PL"/>
        </w:rPr>
        <w:t xml:space="preserve"> </w:t>
      </w:r>
    </w:p>
    <w:p w14:paraId="49D4FCF1" w14:textId="77777777" w:rsidR="007E449D" w:rsidRPr="00F37F66" w:rsidRDefault="007E449D" w:rsidP="00C662C6">
      <w:pPr>
        <w:pStyle w:val="Standard"/>
        <w:overflowPunct w:val="0"/>
        <w:ind w:left="567"/>
        <w:jc w:val="both"/>
        <w:rPr>
          <w:color w:val="000000" w:themeColor="text1"/>
          <w:lang w:val="pl-PL"/>
        </w:rPr>
      </w:pPr>
    </w:p>
    <w:p w14:paraId="0AF8766E" w14:textId="4268A22A" w:rsidR="007E449D" w:rsidRPr="00F37F66" w:rsidRDefault="007E449D" w:rsidP="00C662C6">
      <w:pPr>
        <w:pStyle w:val="Standard"/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2.</w:t>
      </w:r>
      <w:r w:rsidR="00415AD6" w:rsidRPr="00F37F66">
        <w:rPr>
          <w:color w:val="000000" w:themeColor="text1"/>
          <w:sz w:val="24"/>
          <w:szCs w:val="24"/>
          <w:lang w:val="pl-PL"/>
        </w:rPr>
        <w:t xml:space="preserve"> </w:t>
      </w:r>
      <w:r w:rsidRPr="00F37F66">
        <w:rPr>
          <w:color w:val="000000" w:themeColor="text1"/>
          <w:sz w:val="24"/>
          <w:szCs w:val="24"/>
          <w:lang w:val="pl-PL"/>
        </w:rPr>
        <w:t xml:space="preserve">Organizatorowi i Operatorowi przysługuje prawo rozwiązania niniejszej umowy </w:t>
      </w:r>
      <w:r w:rsidRPr="00F37F66">
        <w:rPr>
          <w:color w:val="000000" w:themeColor="text1"/>
          <w:sz w:val="24"/>
          <w:szCs w:val="24"/>
          <w:lang w:val="pl-PL"/>
        </w:rPr>
        <w:br/>
        <w:t>z zachowaniem trzymiesięcznego okresu wypowiedzenia przypadającego na koniec miesiąca kalendarzowego.</w:t>
      </w:r>
    </w:p>
    <w:p w14:paraId="78E41B5F" w14:textId="59E8EAC1" w:rsidR="007E449D" w:rsidRPr="00F37F66" w:rsidRDefault="007E449D" w:rsidP="00C662C6">
      <w:pPr>
        <w:pStyle w:val="Standard"/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3.</w:t>
      </w:r>
      <w:r w:rsidR="00415AD6" w:rsidRPr="00F37F66">
        <w:rPr>
          <w:color w:val="000000" w:themeColor="text1"/>
          <w:sz w:val="24"/>
          <w:szCs w:val="24"/>
          <w:lang w:val="pl-PL"/>
        </w:rPr>
        <w:t xml:space="preserve"> S</w:t>
      </w:r>
      <w:r w:rsidRPr="00F37F66">
        <w:rPr>
          <w:color w:val="000000" w:themeColor="text1"/>
          <w:sz w:val="24"/>
          <w:szCs w:val="24"/>
          <w:lang w:val="pl-PL"/>
        </w:rPr>
        <w:t>trony dopuszczają możliwość dokonania zmian postanowień niniejszej umowy, pod następującymi warunkami i we wskazanym zakresie,</w:t>
      </w:r>
    </w:p>
    <w:p w14:paraId="61FAFB4E" w14:textId="6F16D455" w:rsidR="007E449D" w:rsidRPr="00F37F66" w:rsidRDefault="007E449D">
      <w:pPr>
        <w:pStyle w:val="Standard"/>
        <w:numPr>
          <w:ilvl w:val="0"/>
          <w:numId w:val="73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przypadku zmian warunków ruchu drogowego lub w przypadku zmian oczekiwań pasażerów – w zakresie zasad organizacji przewozów i zasad dokonywania oceny jakości funkcjonowania linii komunikacji zbiorowej obsługiwanej przez Operatora;</w:t>
      </w:r>
    </w:p>
    <w:p w14:paraId="7487B979" w14:textId="77777777" w:rsidR="007E449D" w:rsidRPr="00F37F66" w:rsidRDefault="007E449D">
      <w:pPr>
        <w:pStyle w:val="Standard"/>
        <w:numPr>
          <w:ilvl w:val="0"/>
          <w:numId w:val="73"/>
        </w:numPr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jeżeli w trakcie realizacji umowy na wniosek Organizatora zajdzie konieczność zmian wyposażenia autobusów, innych niż wynikające z niniejszej umowy, niezbędnych do realizacji usługi, Organizator dopuszcza możliwość zmian postanowień zawartej umowy dotyczących wyposażenia autobusów. W momencie podwyższenie standardów wyposażenia autobusu odbiegającego od wyposażenia podstawowego zawartego w umowie , jak i wieku autobusu, podlega również zmianie stawka za wozokilometr.  </w:t>
      </w:r>
    </w:p>
    <w:p w14:paraId="15E34481" w14:textId="5B18FF0F" w:rsidR="007E449D" w:rsidRPr="00F37F66" w:rsidRDefault="00415AD6" w:rsidP="00C662C6">
      <w:pPr>
        <w:pStyle w:val="Standard"/>
        <w:overflowPunct w:val="0"/>
        <w:ind w:left="426" w:hanging="426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4.   W</w:t>
      </w:r>
      <w:r w:rsidR="007E449D" w:rsidRPr="00F37F66">
        <w:rPr>
          <w:color w:val="000000" w:themeColor="text1"/>
          <w:sz w:val="24"/>
          <w:szCs w:val="24"/>
          <w:lang w:val="pl-PL"/>
        </w:rPr>
        <w:t>skazane powyżej zmiany mogą zostać wprowadzone jedynie w przypadku, jeżeli strony umowy zgodnie uznają, że wskazane okoliczności oraz wprowadzenie zmian jest konieczne i niezbędne dla prawidłowej  realizacji zamówienia.</w:t>
      </w:r>
    </w:p>
    <w:p w14:paraId="5CC71BC5" w14:textId="0011C056" w:rsidR="00844123" w:rsidRPr="00F37F66" w:rsidRDefault="00844123" w:rsidP="00C662C6">
      <w:pPr>
        <w:pStyle w:val="Standard"/>
        <w:overflowPunct w:val="0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208E47E" w14:textId="6B5556F2" w:rsidR="006F4ADB" w:rsidRPr="00F37F66" w:rsidRDefault="006F4ADB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6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6A32996D" w14:textId="77777777" w:rsidR="006F4ADB" w:rsidRPr="00F37F66" w:rsidRDefault="006F4ADB" w:rsidP="00C6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7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ZWROT UTRACONYCH PRZYCHODÓW Z TYTUŁU STOSOWANIA PRZEZ OPERATORA USTAWOWYCH UPRAWNIEŃ DO ULGOWYCH PRZEJAZDÓW PUBLICZNYM TRANSPORTEM ZBIOROWYM </w:t>
      </w:r>
    </w:p>
    <w:p w14:paraId="147A5B49" w14:textId="77777777" w:rsidR="00E17786" w:rsidRPr="00F37F66" w:rsidRDefault="00E17786" w:rsidP="00C662C6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4DAC4" w14:textId="77777777" w:rsidR="006F4ADB" w:rsidRPr="00F37F66" w:rsidRDefault="006F4ADB">
      <w:pPr>
        <w:pStyle w:val="Akapitzlist"/>
        <w:numPr>
          <w:ilvl w:val="0"/>
          <w:numId w:val="7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W związku ze stosowaniem ustawowych uprawnień do ulgowych przejazdów </w:t>
      </w:r>
      <w:r w:rsidR="00333348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 xml:space="preserve">w publicznym transporcie zbiorowym na podstawie Art. 50 ust 2 ustawy z dnia </w:t>
      </w:r>
      <w:smartTag w:uri="urn:schemas-microsoft-com:office:smarttags" w:element="date">
        <w:smartTagPr>
          <w:attr w:name="Year" w:val="2010"/>
          <w:attr w:name="Day" w:val="16"/>
          <w:attr w:name="Month" w:val="12"/>
          <w:attr w:name="ls" w:val="trans"/>
        </w:smartTagPr>
        <w:r w:rsidRPr="00F37F66">
          <w:rPr>
            <w:color w:val="000000" w:themeColor="text1"/>
            <w:sz w:val="24"/>
            <w:szCs w:val="24"/>
            <w:lang w:val="pl-PL"/>
          </w:rPr>
          <w:t>16 grudnia 2010 r.</w:t>
        </w:r>
      </w:smartTag>
      <w:r w:rsidRPr="00F37F66">
        <w:rPr>
          <w:color w:val="000000" w:themeColor="text1"/>
          <w:sz w:val="24"/>
          <w:szCs w:val="24"/>
          <w:lang w:val="pl-PL"/>
        </w:rPr>
        <w:t xml:space="preserve"> o publicznym transporcie zbiorowym (Dz.U. z 2021 r., poz. 1371 t.j.)  Operator składa do Organizatora wniosek o przekazanie rekompensaty części stanowiącej zwrot utraconych przychodów z tytułu stosowania przez operatora  ustawowych uprawnień do ulgowych przejazdów w publicznym transporcie zbiorowym </w:t>
      </w:r>
    </w:p>
    <w:p w14:paraId="30B967D2" w14:textId="1230C9FA" w:rsidR="006F4ADB" w:rsidRPr="00F37F66" w:rsidRDefault="006F4ADB">
      <w:pPr>
        <w:pStyle w:val="Akapitzlist"/>
        <w:numPr>
          <w:ilvl w:val="0"/>
          <w:numId w:val="71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Wniosek stanowi załącznik nr 5 niniejszej umowy, który jest integralna częścią umowy.</w:t>
      </w:r>
    </w:p>
    <w:p w14:paraId="53D0BC3A" w14:textId="77777777" w:rsidR="006F4ADB" w:rsidRPr="00F37F66" w:rsidRDefault="006F4ADB" w:rsidP="00C662C6">
      <w:pPr>
        <w:pStyle w:val="Standard"/>
        <w:overflowPunct w:val="0"/>
        <w:jc w:val="both"/>
        <w:rPr>
          <w:b/>
          <w:color w:val="000000" w:themeColor="text1"/>
          <w:sz w:val="12"/>
          <w:szCs w:val="24"/>
          <w:lang w:val="pl-PL"/>
        </w:rPr>
      </w:pPr>
    </w:p>
    <w:p w14:paraId="4A0939B1" w14:textId="77777777" w:rsidR="00C662C6" w:rsidRPr="00F37F66" w:rsidRDefault="00C662C6" w:rsidP="00C662C6">
      <w:pPr>
        <w:pStyle w:val="Standard"/>
        <w:overflowPunct w:val="0"/>
        <w:jc w:val="center"/>
        <w:rPr>
          <w:b/>
          <w:color w:val="000000" w:themeColor="text1"/>
          <w:sz w:val="24"/>
          <w:szCs w:val="24"/>
          <w:lang w:val="pl-PL"/>
        </w:rPr>
      </w:pPr>
    </w:p>
    <w:p w14:paraId="09D1EE37" w14:textId="5EFDCF5E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§ 1</w:t>
      </w:r>
      <w:r w:rsidR="00CA301B" w:rsidRPr="00F37F66">
        <w:rPr>
          <w:b/>
          <w:color w:val="000000" w:themeColor="text1"/>
          <w:sz w:val="24"/>
          <w:szCs w:val="24"/>
          <w:lang w:val="pl-PL"/>
        </w:rPr>
        <w:t>7</w:t>
      </w:r>
      <w:r w:rsidRPr="00F37F66">
        <w:rPr>
          <w:b/>
          <w:color w:val="000000" w:themeColor="text1"/>
          <w:sz w:val="24"/>
          <w:szCs w:val="24"/>
          <w:lang w:val="pl-PL"/>
        </w:rPr>
        <w:t>.</w:t>
      </w:r>
    </w:p>
    <w:p w14:paraId="55AC7218" w14:textId="77777777" w:rsidR="0006619B" w:rsidRPr="00F37F66" w:rsidRDefault="0006619B" w:rsidP="00C662C6">
      <w:pPr>
        <w:pStyle w:val="Standard"/>
        <w:overflowPunct w:val="0"/>
        <w:jc w:val="center"/>
        <w:rPr>
          <w:color w:val="000000" w:themeColor="text1"/>
          <w:sz w:val="24"/>
          <w:szCs w:val="24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POSTANOWIENIA KOŃCOWE</w:t>
      </w:r>
    </w:p>
    <w:p w14:paraId="53A1F2D0" w14:textId="77777777" w:rsidR="0006619B" w:rsidRPr="00F37F66" w:rsidRDefault="0006619B" w:rsidP="00C662C6">
      <w:pPr>
        <w:pStyle w:val="Standard"/>
        <w:overflowPunct w:val="0"/>
        <w:jc w:val="both"/>
        <w:rPr>
          <w:color w:val="000000" w:themeColor="text1"/>
          <w:sz w:val="10"/>
          <w:szCs w:val="24"/>
          <w:lang w:val="pl-PL"/>
        </w:rPr>
      </w:pPr>
    </w:p>
    <w:p w14:paraId="06ECE537" w14:textId="77777777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Strony Umowy deklarują wolę polubownego rozwiązywania sporów wynikłych </w:t>
      </w:r>
      <w:r w:rsidR="00333348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>w trakcie realizacji Umowy.</w:t>
      </w:r>
    </w:p>
    <w:p w14:paraId="492225AE" w14:textId="33937906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W przypadku braku możliwości polubownego rozstrzygnięcia sporu, sądem właściwym </w:t>
      </w:r>
      <w:r w:rsidR="00F30E67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 xml:space="preserve">do rozpatrywania sporu będzie </w:t>
      </w:r>
      <w:r w:rsidR="009F4DC4" w:rsidRPr="00F37F66">
        <w:rPr>
          <w:color w:val="000000" w:themeColor="text1"/>
          <w:sz w:val="24"/>
          <w:szCs w:val="24"/>
          <w:lang w:val="pl-PL"/>
        </w:rPr>
        <w:t>S</w:t>
      </w:r>
      <w:r w:rsidRPr="00F37F66">
        <w:rPr>
          <w:color w:val="000000" w:themeColor="text1"/>
          <w:sz w:val="24"/>
          <w:szCs w:val="24"/>
          <w:lang w:val="pl-PL"/>
        </w:rPr>
        <w:t>ąd właściwy dla siedziby Organizatora.</w:t>
      </w:r>
    </w:p>
    <w:p w14:paraId="3E0C4E9D" w14:textId="77777777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granicach wyznaczonych przez bezwzględnie obowiązujące przepisy prawa, nieważność lub prawna bezskuteczność któregokolwiek z postanowień Umowy, nie wpływa na ważność pozostałych ich postanowień. W takiej sytuacji Organizator i Operator będą wspólnie dążyć do zastąpienia nieważnych lub prawnie bezskutecznych postanowień innymi postanowieniami wywołującymi taki sam lub możliwie najbardziej zbliżony skutek gospodarczy, jaki wywołałyby postanowienia nieważne lub bezskuteczne.</w:t>
      </w:r>
    </w:p>
    <w:p w14:paraId="7930C508" w14:textId="77777777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 sprawach nieunormowanych Umową zastosowanie mają odpowiednie przepisy powszechnie obowiązującego prawa wspólnotowego oraz polskiego.</w:t>
      </w:r>
    </w:p>
    <w:p w14:paraId="5F03C89A" w14:textId="0EDDB3B8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bookmarkStart w:id="21" w:name="_Hlk88037393"/>
      <w:r w:rsidRPr="00F37F66">
        <w:rPr>
          <w:color w:val="000000" w:themeColor="text1"/>
          <w:sz w:val="24"/>
          <w:szCs w:val="24"/>
          <w:lang w:val="pl-PL"/>
        </w:rPr>
        <w:t>Umowę sporządzono w trzech jednobrzmiących egzemplarzach w tym  2 egzemplarze</w:t>
      </w:r>
      <w:r w:rsidR="00F30E67" w:rsidRPr="00F37F66">
        <w:rPr>
          <w:color w:val="000000" w:themeColor="text1"/>
          <w:sz w:val="24"/>
          <w:szCs w:val="24"/>
          <w:lang w:val="pl-PL"/>
        </w:rPr>
        <w:br/>
      </w:r>
      <w:r w:rsidRPr="00F37F66">
        <w:rPr>
          <w:color w:val="000000" w:themeColor="text1"/>
          <w:sz w:val="24"/>
          <w:szCs w:val="24"/>
          <w:lang w:val="pl-PL"/>
        </w:rPr>
        <w:t xml:space="preserve"> dla Organizatora jeden egzemplarz dla Operatora. </w:t>
      </w:r>
    </w:p>
    <w:bookmarkEnd w:id="21"/>
    <w:p w14:paraId="2F33B029" w14:textId="77777777" w:rsidR="0006619B" w:rsidRPr="00F37F66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Wszelkie zmiany niniejszej umowy wymagają formy pisemnej pod rygorem nieważności.</w:t>
      </w:r>
    </w:p>
    <w:p w14:paraId="7DA9AE34" w14:textId="2ADEBAF9" w:rsidR="00D25E3D" w:rsidRPr="00F37F66" w:rsidRDefault="00D25E3D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Osoby do kontaktu po stronie :</w:t>
      </w:r>
    </w:p>
    <w:p w14:paraId="4BF08A98" w14:textId="59DE7F27" w:rsidR="00D25E3D" w:rsidRPr="00F37F66" w:rsidRDefault="00D25E3D">
      <w:pPr>
        <w:pStyle w:val="Akapitzlist"/>
        <w:numPr>
          <w:ilvl w:val="0"/>
          <w:numId w:val="79"/>
        </w:numPr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Organizatora</w:t>
      </w:r>
      <w:r w:rsidR="00894BE0">
        <w:rPr>
          <w:color w:val="000000" w:themeColor="text1"/>
          <w:sz w:val="24"/>
          <w:szCs w:val="24"/>
          <w:lang w:val="pl-PL"/>
        </w:rPr>
        <w:t xml:space="preserve"> </w:t>
      </w:r>
      <w:r w:rsidR="005D42DA">
        <w:rPr>
          <w:color w:val="000000" w:themeColor="text1"/>
          <w:sz w:val="24"/>
          <w:szCs w:val="24"/>
          <w:lang w:val="pl-PL"/>
        </w:rPr>
        <w:t>-</w:t>
      </w:r>
      <w:r w:rsidR="00914E2A">
        <w:rPr>
          <w:color w:val="000000" w:themeColor="text1"/>
          <w:sz w:val="24"/>
          <w:szCs w:val="24"/>
          <w:lang w:val="pl-PL"/>
        </w:rPr>
        <w:t xml:space="preserve"> Krzysztof Zienkiewicz </w:t>
      </w:r>
    </w:p>
    <w:p w14:paraId="33E0EA6A" w14:textId="3FC30F99" w:rsidR="00D25E3D" w:rsidRPr="00875810" w:rsidRDefault="00D25E3D">
      <w:pPr>
        <w:pStyle w:val="Akapitzlist"/>
        <w:numPr>
          <w:ilvl w:val="0"/>
          <w:numId w:val="79"/>
        </w:numPr>
        <w:overflowPunct w:val="0"/>
        <w:jc w:val="both"/>
        <w:rPr>
          <w:sz w:val="24"/>
          <w:szCs w:val="24"/>
          <w:lang w:val="pl-PL"/>
        </w:rPr>
      </w:pPr>
      <w:r w:rsidRPr="00875810">
        <w:rPr>
          <w:sz w:val="24"/>
          <w:szCs w:val="24"/>
          <w:lang w:val="pl-PL"/>
        </w:rPr>
        <w:t>Operatora</w:t>
      </w:r>
      <w:r w:rsidR="00894BE0" w:rsidRPr="00875810">
        <w:rPr>
          <w:sz w:val="24"/>
          <w:szCs w:val="24"/>
          <w:lang w:val="pl-PL"/>
        </w:rPr>
        <w:t xml:space="preserve"> </w:t>
      </w:r>
      <w:r w:rsidR="00F22FB0" w:rsidRPr="00875810">
        <w:rPr>
          <w:sz w:val="24"/>
          <w:szCs w:val="24"/>
          <w:lang w:val="pl-PL"/>
        </w:rPr>
        <w:t>…………………………….</w:t>
      </w:r>
    </w:p>
    <w:p w14:paraId="6CF9E42B" w14:textId="0D8087A2" w:rsidR="0006619B" w:rsidRPr="00875810" w:rsidRDefault="0006619B">
      <w:pPr>
        <w:pStyle w:val="Akapitzlist"/>
        <w:numPr>
          <w:ilvl w:val="0"/>
          <w:numId w:val="70"/>
        </w:numPr>
        <w:overflowPunct w:val="0"/>
        <w:ind w:left="426" w:hanging="426"/>
        <w:jc w:val="both"/>
        <w:rPr>
          <w:sz w:val="24"/>
          <w:szCs w:val="24"/>
        </w:rPr>
      </w:pPr>
      <w:proofErr w:type="spellStart"/>
      <w:r w:rsidRPr="00875810">
        <w:rPr>
          <w:sz w:val="24"/>
          <w:szCs w:val="24"/>
        </w:rPr>
        <w:t>Integraln</w:t>
      </w:r>
      <w:r w:rsidR="003A77E9">
        <w:rPr>
          <w:sz w:val="24"/>
          <w:szCs w:val="24"/>
        </w:rPr>
        <w:t>ą</w:t>
      </w:r>
      <w:proofErr w:type="spellEnd"/>
      <w:r w:rsidRPr="00875810">
        <w:rPr>
          <w:sz w:val="24"/>
          <w:szCs w:val="24"/>
        </w:rPr>
        <w:t xml:space="preserve"> </w:t>
      </w:r>
      <w:proofErr w:type="spellStart"/>
      <w:r w:rsidRPr="00875810">
        <w:rPr>
          <w:sz w:val="24"/>
          <w:szCs w:val="24"/>
        </w:rPr>
        <w:t>części</w:t>
      </w:r>
      <w:r w:rsidR="003A77E9">
        <w:rPr>
          <w:sz w:val="24"/>
          <w:szCs w:val="24"/>
        </w:rPr>
        <w:t>ą</w:t>
      </w:r>
      <w:proofErr w:type="spellEnd"/>
      <w:r w:rsidRPr="00875810">
        <w:rPr>
          <w:sz w:val="24"/>
          <w:szCs w:val="24"/>
        </w:rPr>
        <w:t xml:space="preserve"> </w:t>
      </w:r>
      <w:proofErr w:type="spellStart"/>
      <w:r w:rsidRPr="00875810">
        <w:rPr>
          <w:sz w:val="24"/>
          <w:szCs w:val="24"/>
        </w:rPr>
        <w:t>umowy</w:t>
      </w:r>
      <w:proofErr w:type="spellEnd"/>
      <w:r w:rsidRPr="00875810">
        <w:rPr>
          <w:sz w:val="24"/>
          <w:szCs w:val="24"/>
        </w:rPr>
        <w:t xml:space="preserve"> </w:t>
      </w:r>
      <w:proofErr w:type="spellStart"/>
      <w:r w:rsidRPr="00875810">
        <w:rPr>
          <w:sz w:val="24"/>
          <w:szCs w:val="24"/>
        </w:rPr>
        <w:t>są</w:t>
      </w:r>
      <w:proofErr w:type="spellEnd"/>
      <w:r w:rsidRPr="00875810">
        <w:rPr>
          <w:sz w:val="24"/>
          <w:szCs w:val="24"/>
        </w:rPr>
        <w:t>:</w:t>
      </w:r>
    </w:p>
    <w:p w14:paraId="49B32634" w14:textId="77777777" w:rsidR="00751D25" w:rsidRPr="00875810" w:rsidRDefault="00751D25" w:rsidP="00C662C6">
      <w:pPr>
        <w:pStyle w:val="Textbody"/>
        <w:tabs>
          <w:tab w:val="left" w:pos="8100"/>
        </w:tabs>
        <w:spacing w:after="0"/>
        <w:jc w:val="both"/>
      </w:pPr>
    </w:p>
    <w:p w14:paraId="78CD77F9" w14:textId="45B89567" w:rsidR="00751D25" w:rsidRPr="00F37F66" w:rsidRDefault="009B768E" w:rsidP="00C662C6">
      <w:pPr>
        <w:pStyle w:val="Standard"/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 w:eastAsia="ar-SA"/>
        </w:rPr>
        <w:t xml:space="preserve">Załącznik nr 1 </w:t>
      </w:r>
      <w:r w:rsidR="001B5109" w:rsidRPr="00F37F66">
        <w:rPr>
          <w:color w:val="000000" w:themeColor="text1"/>
          <w:sz w:val="24"/>
          <w:szCs w:val="24"/>
          <w:lang w:val="pl-PL" w:eastAsia="ar-SA"/>
        </w:rPr>
        <w:t xml:space="preserve">Wykaz linii </w:t>
      </w:r>
    </w:p>
    <w:p w14:paraId="1A746269" w14:textId="77777777" w:rsidR="007F24EF" w:rsidRDefault="009B768E" w:rsidP="007F24EF">
      <w:pPr>
        <w:pStyle w:val="Standard"/>
        <w:overflowPunct w:val="0"/>
        <w:jc w:val="both"/>
        <w:rPr>
          <w:color w:val="000000" w:themeColor="text1"/>
          <w:sz w:val="24"/>
          <w:szCs w:val="24"/>
          <w:lang w:val="pl-PL" w:eastAsia="ar-SA"/>
        </w:rPr>
      </w:pPr>
      <w:r w:rsidRPr="00F37F66">
        <w:rPr>
          <w:color w:val="000000" w:themeColor="text1"/>
          <w:sz w:val="24"/>
          <w:szCs w:val="24"/>
          <w:lang w:val="pl-PL" w:eastAsia="ar-SA"/>
        </w:rPr>
        <w:t>Załącznik nr 2</w:t>
      </w:r>
      <w:r w:rsidRPr="00F37F66">
        <w:rPr>
          <w:color w:val="000000" w:themeColor="text1"/>
          <w:sz w:val="24"/>
          <w:szCs w:val="24"/>
          <w:lang w:val="pl-PL" w:eastAsia="ar-SA"/>
        </w:rPr>
        <w:tab/>
        <w:t xml:space="preserve"> </w:t>
      </w:r>
      <w:r w:rsidR="00DF1842" w:rsidRPr="00F37F66">
        <w:rPr>
          <w:color w:val="000000" w:themeColor="text1"/>
          <w:sz w:val="24"/>
          <w:szCs w:val="24"/>
          <w:lang w:val="pl-PL" w:eastAsia="ar-SA"/>
        </w:rPr>
        <w:t xml:space="preserve">Rozkład jazdy </w:t>
      </w:r>
    </w:p>
    <w:p w14:paraId="6ED17F85" w14:textId="41C89972" w:rsidR="000C108D" w:rsidRPr="00F37F66" w:rsidRDefault="009B768E" w:rsidP="007F24EF">
      <w:pPr>
        <w:pStyle w:val="Standard"/>
        <w:overflowPunct w:val="0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 w:eastAsia="ar-SA"/>
        </w:rPr>
        <w:t>Załącznik nr</w:t>
      </w:r>
      <w:r w:rsidR="007710EE">
        <w:rPr>
          <w:color w:val="000000" w:themeColor="text1"/>
          <w:sz w:val="24"/>
          <w:szCs w:val="24"/>
          <w:lang w:val="pl-PL" w:eastAsia="ar-SA"/>
        </w:rPr>
        <w:t xml:space="preserve"> </w:t>
      </w:r>
      <w:r w:rsidRPr="00F37F66">
        <w:rPr>
          <w:color w:val="000000" w:themeColor="text1"/>
          <w:sz w:val="24"/>
          <w:szCs w:val="24"/>
          <w:lang w:val="pl-PL" w:eastAsia="ar-SA"/>
        </w:rPr>
        <w:t xml:space="preserve">3 </w:t>
      </w:r>
      <w:r w:rsidR="000C108D" w:rsidRPr="00F37F66">
        <w:rPr>
          <w:color w:val="000000" w:themeColor="text1"/>
          <w:sz w:val="24"/>
          <w:szCs w:val="24"/>
          <w:lang w:val="pl-PL"/>
        </w:rPr>
        <w:t xml:space="preserve">Miesięczne rozliczenie do wypłaty poniesionych kosztów w związku </w:t>
      </w:r>
      <w:r w:rsidR="00D13D99" w:rsidRPr="00F37F66">
        <w:rPr>
          <w:color w:val="000000" w:themeColor="text1"/>
          <w:sz w:val="24"/>
          <w:szCs w:val="24"/>
          <w:lang w:val="pl-PL"/>
        </w:rPr>
        <w:br/>
      </w:r>
      <w:r w:rsidR="000C108D" w:rsidRPr="00F37F66">
        <w:rPr>
          <w:color w:val="000000" w:themeColor="text1"/>
          <w:sz w:val="24"/>
          <w:szCs w:val="24"/>
          <w:lang w:val="pl-PL"/>
        </w:rPr>
        <w:t>ze świadczeniem przez Operatora usług w zakresie publicznego transportu zbiorowego</w:t>
      </w:r>
    </w:p>
    <w:p w14:paraId="4427359E" w14:textId="5A7510D1" w:rsidR="009B768E" w:rsidRPr="00F37F66" w:rsidRDefault="009B768E" w:rsidP="00D13D99">
      <w:pPr>
        <w:pStyle w:val="Standard"/>
        <w:jc w:val="both"/>
        <w:rPr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Załącznik nr </w:t>
      </w:r>
      <w:r w:rsidR="0087717B" w:rsidRPr="00F37F66">
        <w:rPr>
          <w:color w:val="000000" w:themeColor="text1"/>
          <w:sz w:val="24"/>
          <w:szCs w:val="24"/>
          <w:lang w:val="pl-PL"/>
        </w:rPr>
        <w:t>4</w:t>
      </w:r>
      <w:r w:rsidRPr="00F37F66">
        <w:rPr>
          <w:color w:val="000000" w:themeColor="text1"/>
          <w:sz w:val="24"/>
          <w:szCs w:val="24"/>
          <w:lang w:val="pl-PL"/>
        </w:rPr>
        <w:t xml:space="preserve"> Wniosek o przekazanie rekompensaty w części stanowiącej zwrot utraconych przychodów z tytułu stosowania przez operatora  ustawowych uprawnień do ulgowych przejazdów w publicznym transporcie zbiorowym</w:t>
      </w:r>
    </w:p>
    <w:p w14:paraId="2F40C757" w14:textId="77777777" w:rsidR="00751D25" w:rsidRPr="00F37F66" w:rsidRDefault="007B2FD0" w:rsidP="005C7D4B">
      <w:pPr>
        <w:pStyle w:val="Standard"/>
        <w:overflowPunct w:val="0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 w:eastAsia="ar-SA"/>
        </w:rPr>
        <w:tab/>
      </w:r>
      <w:r w:rsidRPr="00F37F66">
        <w:rPr>
          <w:color w:val="000000" w:themeColor="text1"/>
          <w:sz w:val="24"/>
          <w:szCs w:val="24"/>
          <w:lang w:val="pl-PL" w:eastAsia="ar-SA"/>
        </w:rPr>
        <w:tab/>
      </w:r>
      <w:r w:rsidRPr="00F37F66">
        <w:rPr>
          <w:color w:val="000000" w:themeColor="text1"/>
          <w:sz w:val="24"/>
          <w:szCs w:val="24"/>
          <w:lang w:val="pl-PL" w:eastAsia="ar-SA"/>
        </w:rPr>
        <w:tab/>
      </w:r>
    </w:p>
    <w:p w14:paraId="632C1F62" w14:textId="5A2E4DEF" w:rsidR="00FA382B" w:rsidRPr="00F37F66" w:rsidRDefault="007B2FD0" w:rsidP="005C7D4B">
      <w:pPr>
        <w:pStyle w:val="Standard"/>
        <w:overflowPunct w:val="0"/>
        <w:jc w:val="both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>Organizator:</w:t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</w:r>
      <w:r w:rsidRPr="00F37F66">
        <w:rPr>
          <w:b/>
          <w:color w:val="000000" w:themeColor="text1"/>
          <w:sz w:val="24"/>
          <w:szCs w:val="24"/>
          <w:lang w:val="pl-PL"/>
        </w:rPr>
        <w:tab/>
        <w:t>Operat</w:t>
      </w:r>
      <w:r w:rsidR="00C662C6" w:rsidRPr="00F37F66">
        <w:rPr>
          <w:b/>
          <w:color w:val="000000" w:themeColor="text1"/>
          <w:sz w:val="24"/>
          <w:szCs w:val="24"/>
          <w:lang w:val="pl-PL"/>
        </w:rPr>
        <w:t>or:</w:t>
      </w:r>
    </w:p>
    <w:p w14:paraId="2EBCD715" w14:textId="77777777" w:rsidR="00FA382B" w:rsidRPr="00F37F66" w:rsidRDefault="00FA382B" w:rsidP="005C7D4B">
      <w:pPr>
        <w:pStyle w:val="Standard"/>
        <w:overflowPunct w:val="0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D940A5C" w14:textId="77777777" w:rsidR="008A28F8" w:rsidRPr="00F37F66" w:rsidRDefault="008A28F8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A7C8D88" w14:textId="77777777" w:rsidR="00B772BA" w:rsidRPr="00F37F66" w:rsidRDefault="00B772BA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CC22722" w14:textId="77777777" w:rsidR="00C662C6" w:rsidRPr="00F37F66" w:rsidRDefault="00C662C6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6091C476" w14:textId="77777777" w:rsidR="00C662C6" w:rsidRPr="00F37F66" w:rsidRDefault="00C662C6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CD4F80D" w14:textId="77777777" w:rsidR="00C662C6" w:rsidRPr="00F37F66" w:rsidRDefault="00C662C6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7C5DDBD" w14:textId="77777777" w:rsidR="00C662C6" w:rsidRPr="00F37F66" w:rsidRDefault="00C662C6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1F92809" w14:textId="77777777" w:rsidR="00C662C6" w:rsidRDefault="00C662C6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D9EB611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F5FEF2A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B4F1688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917B463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BBDE528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768D6FD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D3E0AD5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DA807BA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003C986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8D86B67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41009CE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61321D5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EBA20E7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6E7F5A0C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1194A31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0ED78D9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FA8D339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8EEC43C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352FE9B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6CC6A5C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7879FC8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E3D8BE2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87C0450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B9C1FEE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F4677F9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DEF4CEE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4ACFDE6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BA82FEB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F752CF1" w14:textId="77777777" w:rsidR="009C245E" w:rsidRDefault="009C245E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B63184B" w14:textId="77777777" w:rsidR="00894BE0" w:rsidRDefault="00894BE0" w:rsidP="00FA382B">
      <w:pPr>
        <w:pStyle w:val="Standard"/>
        <w:overflowPunct w:val="0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16CF5256" w14:textId="77777777" w:rsidR="009B768E" w:rsidRPr="00F37F66" w:rsidRDefault="009B768E">
      <w:pPr>
        <w:pStyle w:val="Bezodstpw"/>
        <w:spacing w:line="276" w:lineRule="auto"/>
        <w:jc w:val="both"/>
        <w:rPr>
          <w:b/>
          <w:color w:val="000000" w:themeColor="text1"/>
          <w:sz w:val="24"/>
          <w:lang w:val="pl-PL"/>
        </w:rPr>
      </w:pPr>
    </w:p>
    <w:p w14:paraId="2A966537" w14:textId="77777777" w:rsidR="00751D25" w:rsidRPr="00F37F66" w:rsidRDefault="007B2FD0">
      <w:pPr>
        <w:pStyle w:val="Bezodstpw"/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b/>
          <w:color w:val="000000" w:themeColor="text1"/>
          <w:sz w:val="24"/>
          <w:lang w:val="pl-PL"/>
        </w:rPr>
        <w:t>Załącznik nr 1</w:t>
      </w:r>
    </w:p>
    <w:p w14:paraId="66B5BCC1" w14:textId="13368D18" w:rsidR="00751D25" w:rsidRPr="00F37F66" w:rsidRDefault="00E046CF">
      <w:pPr>
        <w:pStyle w:val="Bezodstpw"/>
        <w:tabs>
          <w:tab w:val="left" w:pos="1632"/>
        </w:tabs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 xml:space="preserve">Wykaz linii </w:t>
      </w:r>
      <w:r w:rsidR="00894BE0">
        <w:rPr>
          <w:color w:val="000000" w:themeColor="text1"/>
          <w:lang w:val="pl-PL"/>
        </w:rPr>
        <w:t xml:space="preserve">pakiet </w:t>
      </w:r>
      <w:r w:rsidR="00814CBD">
        <w:rPr>
          <w:color w:val="000000" w:themeColor="text1"/>
          <w:lang w:val="pl-PL"/>
        </w:rPr>
        <w:t>Jedwabno</w:t>
      </w:r>
      <w:r w:rsidR="00894BE0">
        <w:rPr>
          <w:color w:val="000000" w:themeColor="text1"/>
          <w:lang w:val="pl-PL"/>
        </w:rPr>
        <w:t xml:space="preserve"> </w:t>
      </w:r>
    </w:p>
    <w:p w14:paraId="4437AB5C" w14:textId="77777777" w:rsidR="00F52B69" w:rsidRDefault="00F52B69" w:rsidP="00F52B69">
      <w:pPr>
        <w:pStyle w:val="Bezodstpw"/>
        <w:tabs>
          <w:tab w:val="left" w:pos="1632"/>
        </w:tabs>
        <w:jc w:val="center"/>
        <w:rPr>
          <w:b/>
          <w:bCs/>
          <w:color w:val="000000" w:themeColor="text1"/>
          <w:sz w:val="24"/>
          <w:szCs w:val="24"/>
          <w:lang w:val="pl-PL"/>
        </w:rPr>
      </w:pPr>
    </w:p>
    <w:p w14:paraId="1FA0A908" w14:textId="77777777" w:rsidR="00894BE0" w:rsidRDefault="00894BE0" w:rsidP="00F52B69">
      <w:pPr>
        <w:pStyle w:val="Bezodstpw"/>
        <w:tabs>
          <w:tab w:val="left" w:pos="1632"/>
        </w:tabs>
        <w:jc w:val="center"/>
        <w:rPr>
          <w:b/>
          <w:bCs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94BE0" w:rsidRPr="007F1F33" w14:paraId="02EC77E7" w14:textId="77777777" w:rsidTr="008A0FF1">
        <w:tc>
          <w:tcPr>
            <w:tcW w:w="704" w:type="dxa"/>
          </w:tcPr>
          <w:p w14:paraId="26D5CF7F" w14:textId="77777777" w:rsidR="00894BE0" w:rsidRPr="007F1F33" w:rsidRDefault="00894BE0" w:rsidP="008A0FF1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F1F33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Nr </w:t>
            </w:r>
          </w:p>
          <w:p w14:paraId="7385FD38" w14:textId="77777777" w:rsidR="00894BE0" w:rsidRPr="007F1F33" w:rsidRDefault="00894BE0" w:rsidP="008A0FF1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F1F33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linii</w:t>
            </w:r>
          </w:p>
        </w:tc>
        <w:tc>
          <w:tcPr>
            <w:tcW w:w="8358" w:type="dxa"/>
          </w:tcPr>
          <w:p w14:paraId="7650557C" w14:textId="77777777" w:rsidR="00894BE0" w:rsidRPr="007F1F33" w:rsidRDefault="00894BE0" w:rsidP="008A0FF1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F1F33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Trasa </w:t>
            </w:r>
          </w:p>
        </w:tc>
      </w:tr>
      <w:tr w:rsidR="00894BE0" w:rsidRPr="007F1F33" w14:paraId="567801FF" w14:textId="77777777" w:rsidTr="008A0FF1">
        <w:trPr>
          <w:trHeight w:val="735"/>
        </w:trPr>
        <w:tc>
          <w:tcPr>
            <w:tcW w:w="704" w:type="dxa"/>
          </w:tcPr>
          <w:p w14:paraId="289A9E98" w14:textId="38E84224" w:rsidR="00894BE0" w:rsidRPr="007F1F33" w:rsidRDefault="009F7E22" w:rsidP="00894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8358" w:type="dxa"/>
          </w:tcPr>
          <w:p w14:paraId="2785E391" w14:textId="5D957F5D" w:rsidR="00894BE0" w:rsidRPr="00894BE0" w:rsidRDefault="009F7E22" w:rsidP="00894B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Pasym – Małszewo – Jedwabno – Brajniki – Korpele ( komercyjnie do Szczytna) </w:t>
            </w:r>
          </w:p>
        </w:tc>
      </w:tr>
      <w:tr w:rsidR="00894BE0" w:rsidRPr="007F1F33" w14:paraId="5A74CB6D" w14:textId="77777777" w:rsidTr="008A0FF1">
        <w:tc>
          <w:tcPr>
            <w:tcW w:w="704" w:type="dxa"/>
          </w:tcPr>
          <w:p w14:paraId="54F1890C" w14:textId="0602B1D5" w:rsidR="00894BE0" w:rsidRPr="007F1F33" w:rsidRDefault="009F7E22" w:rsidP="00894BE0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471</w:t>
            </w:r>
          </w:p>
        </w:tc>
        <w:tc>
          <w:tcPr>
            <w:tcW w:w="8358" w:type="dxa"/>
          </w:tcPr>
          <w:p w14:paraId="51238366" w14:textId="5AD38C73" w:rsidR="00894BE0" w:rsidRPr="00894BE0" w:rsidRDefault="009F7E22" w:rsidP="00894B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Rekownica – Szuć – Jedwabno – Warchały – Korpele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komercyjnie do Szczytna) </w:t>
            </w:r>
          </w:p>
        </w:tc>
      </w:tr>
      <w:tr w:rsidR="00894BE0" w:rsidRPr="007F1F33" w14:paraId="43301485" w14:textId="77777777" w:rsidTr="008A0FF1">
        <w:tc>
          <w:tcPr>
            <w:tcW w:w="704" w:type="dxa"/>
          </w:tcPr>
          <w:p w14:paraId="4DACF99A" w14:textId="1571A7D3" w:rsidR="00894BE0" w:rsidRPr="007F1F33" w:rsidRDefault="009F7E22" w:rsidP="00894BE0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472</w:t>
            </w:r>
          </w:p>
        </w:tc>
        <w:tc>
          <w:tcPr>
            <w:tcW w:w="8358" w:type="dxa"/>
          </w:tcPr>
          <w:p w14:paraId="7FF05D16" w14:textId="4CA3556C" w:rsidR="00894BE0" w:rsidRPr="00894BE0" w:rsidRDefault="009F7E22" w:rsidP="00894B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Jedwabno – Nowe Borowe - Kot</w:t>
            </w:r>
          </w:p>
        </w:tc>
      </w:tr>
      <w:tr w:rsidR="00894BE0" w:rsidRPr="007F1F33" w14:paraId="45C0B788" w14:textId="77777777" w:rsidTr="008A0FF1">
        <w:tc>
          <w:tcPr>
            <w:tcW w:w="704" w:type="dxa"/>
          </w:tcPr>
          <w:p w14:paraId="26901227" w14:textId="51FB56F0" w:rsidR="00894BE0" w:rsidRPr="007F1F33" w:rsidRDefault="009F7E22" w:rsidP="00894BE0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473</w:t>
            </w:r>
          </w:p>
        </w:tc>
        <w:tc>
          <w:tcPr>
            <w:tcW w:w="8358" w:type="dxa"/>
          </w:tcPr>
          <w:p w14:paraId="001521DC" w14:textId="7BE42833" w:rsidR="00894BE0" w:rsidRPr="00894BE0" w:rsidRDefault="009F7E22" w:rsidP="00894B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Jedwabno – Witowo - Witówko</w:t>
            </w:r>
          </w:p>
        </w:tc>
      </w:tr>
      <w:tr w:rsidR="00894BE0" w:rsidRPr="007F1F33" w14:paraId="66D4A703" w14:textId="77777777" w:rsidTr="008A0FF1">
        <w:tc>
          <w:tcPr>
            <w:tcW w:w="704" w:type="dxa"/>
          </w:tcPr>
          <w:p w14:paraId="0D4DC89C" w14:textId="5C21B286" w:rsidR="00894BE0" w:rsidRPr="007F1F33" w:rsidRDefault="009F7E22" w:rsidP="00894BE0">
            <w:pPr>
              <w:pStyle w:val="Bezodstpw"/>
              <w:tabs>
                <w:tab w:val="left" w:pos="1632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478</w:t>
            </w:r>
          </w:p>
        </w:tc>
        <w:tc>
          <w:tcPr>
            <w:tcW w:w="8358" w:type="dxa"/>
          </w:tcPr>
          <w:p w14:paraId="7C15AE82" w14:textId="05B24796" w:rsidR="00894BE0" w:rsidRPr="00894BE0" w:rsidRDefault="009F7E22" w:rsidP="00894B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Pasym – Waplewo – Burdąg – Jedwabno – Czarny Piec </w:t>
            </w:r>
          </w:p>
        </w:tc>
      </w:tr>
    </w:tbl>
    <w:p w14:paraId="0C60304C" w14:textId="77777777" w:rsidR="00894BE0" w:rsidRDefault="00894BE0" w:rsidP="00F52B69">
      <w:pPr>
        <w:pStyle w:val="Bezodstpw"/>
        <w:tabs>
          <w:tab w:val="left" w:pos="1632"/>
        </w:tabs>
        <w:jc w:val="center"/>
        <w:rPr>
          <w:b/>
          <w:bCs/>
          <w:color w:val="000000" w:themeColor="text1"/>
          <w:sz w:val="24"/>
          <w:szCs w:val="24"/>
          <w:lang w:val="pl-PL"/>
        </w:rPr>
      </w:pPr>
    </w:p>
    <w:p w14:paraId="11F95F9D" w14:textId="77777777" w:rsidR="00894BE0" w:rsidRPr="00F37F66" w:rsidRDefault="00894BE0" w:rsidP="00F52B69">
      <w:pPr>
        <w:pStyle w:val="Bezodstpw"/>
        <w:tabs>
          <w:tab w:val="left" w:pos="1632"/>
        </w:tabs>
        <w:jc w:val="center"/>
        <w:rPr>
          <w:b/>
          <w:bCs/>
          <w:color w:val="000000" w:themeColor="text1"/>
          <w:sz w:val="24"/>
          <w:szCs w:val="24"/>
          <w:lang w:val="pl-PL"/>
        </w:rPr>
      </w:pPr>
    </w:p>
    <w:p w14:paraId="7F1EBE3A" w14:textId="77777777" w:rsidR="00F30E67" w:rsidRPr="00F37F66" w:rsidRDefault="00F30E67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F73B57B" w14:textId="77777777" w:rsidR="00F30E67" w:rsidRDefault="00F30E67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7A4B841B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3949AA53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54F1AF0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572EECF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3AC70EF6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750A59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F1DCFCF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E38FC79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97693F8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111A61A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0937A9EC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09E5C327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80BC125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37BB6A0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0C0276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B59AC42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162B54F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D6917AA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4B0F256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7817BF6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E057DD5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425A0A13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4E8795BC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7DCACA7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174F61D9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7B442126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8B4AD34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2F13BAEB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6A750EA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69ECCF6A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2A0E712D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6833FBF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7871C349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0B289CF1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CB32927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5FA671B2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2089ECE4" w14:textId="77777777" w:rsidR="00894BE0" w:rsidRDefault="00894BE0">
      <w:pPr>
        <w:pStyle w:val="Bezodstpw"/>
        <w:spacing w:line="276" w:lineRule="auto"/>
        <w:jc w:val="both"/>
        <w:rPr>
          <w:b/>
          <w:color w:val="000000" w:themeColor="text1"/>
          <w:sz w:val="18"/>
          <w:szCs w:val="18"/>
          <w:lang w:val="pl-PL"/>
        </w:rPr>
      </w:pPr>
    </w:p>
    <w:p w14:paraId="0C4223AE" w14:textId="77777777" w:rsidR="00974F19" w:rsidRPr="00F37F66" w:rsidRDefault="00974F1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011BD93" w14:textId="77777777" w:rsidR="00F30E67" w:rsidRPr="00F37F66" w:rsidRDefault="00F30E67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DD6A692" w14:textId="77777777" w:rsidR="00681199" w:rsidRPr="00F37F66" w:rsidRDefault="00681199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>Załącznik nr 3</w:t>
      </w:r>
    </w:p>
    <w:p w14:paraId="7BF1EEC4" w14:textId="77777777" w:rsidR="00681199" w:rsidRPr="00F37F66" w:rsidRDefault="00681199" w:rsidP="00681199">
      <w:pPr>
        <w:pStyle w:val="Standard"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</w:p>
    <w:p w14:paraId="73A7FF54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lang w:val="pl-PL"/>
        </w:rPr>
        <w:t>Operator</w:t>
      </w:r>
    </w:p>
    <w:p w14:paraId="0EFB3FCA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lang w:val="pl-PL"/>
        </w:rPr>
        <w:t>.....................................</w:t>
      </w:r>
    </w:p>
    <w:p w14:paraId="57CAEF0A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lang w:val="pl-PL"/>
        </w:rPr>
        <w:t>.....................................</w:t>
      </w:r>
    </w:p>
    <w:p w14:paraId="1F41377D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lang w:val="pl-PL"/>
        </w:rPr>
        <w:t>.....................................</w:t>
      </w:r>
    </w:p>
    <w:p w14:paraId="15BEAFC6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</w:p>
    <w:p w14:paraId="4F69F7BA" w14:textId="77777777" w:rsidR="0096041B" w:rsidRPr="00F37F66" w:rsidRDefault="0096041B" w:rsidP="0096041B">
      <w:pPr>
        <w:pStyle w:val="Standard"/>
        <w:spacing w:line="276" w:lineRule="auto"/>
        <w:jc w:val="center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 xml:space="preserve">Miesięczne rozliczenie do wypłaty </w:t>
      </w:r>
    </w:p>
    <w:p w14:paraId="2F516846" w14:textId="77777777" w:rsidR="0096041B" w:rsidRPr="00F37F66" w:rsidRDefault="0096041B" w:rsidP="0096041B">
      <w:pPr>
        <w:pStyle w:val="Standard"/>
        <w:spacing w:line="276" w:lineRule="auto"/>
        <w:jc w:val="center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poniesionych kosztów w związku ze świadczeniem przez Operatora usług w zakresie</w:t>
      </w:r>
    </w:p>
    <w:p w14:paraId="611A06C4" w14:textId="77777777" w:rsidR="0096041B" w:rsidRPr="00F37F66" w:rsidRDefault="0096041B" w:rsidP="0096041B">
      <w:pPr>
        <w:pStyle w:val="Standard"/>
        <w:spacing w:line="276" w:lineRule="auto"/>
        <w:jc w:val="center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publicznego transportu zbiorowego</w:t>
      </w:r>
    </w:p>
    <w:p w14:paraId="3E827607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</w:p>
    <w:p w14:paraId="2DF6C8CE" w14:textId="77777777" w:rsidR="0096041B" w:rsidRPr="00F37F66" w:rsidRDefault="0096041B" w:rsidP="0096041B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Określenie linii komunikacyjnej:</w:t>
      </w:r>
    </w:p>
    <w:p w14:paraId="6F824DA4" w14:textId="77777777" w:rsidR="0096041B" w:rsidRPr="00F37F66" w:rsidRDefault="0096041B" w:rsidP="0096041B">
      <w:pPr>
        <w:pStyle w:val="Standard"/>
        <w:spacing w:line="276" w:lineRule="auto"/>
        <w:ind w:left="284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…………………………………</w:t>
      </w:r>
    </w:p>
    <w:p w14:paraId="74E97F5E" w14:textId="77777777" w:rsidR="0096041B" w:rsidRPr="00F37F66" w:rsidRDefault="0096041B" w:rsidP="0096041B">
      <w:pPr>
        <w:pStyle w:val="Standard"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</w:p>
    <w:p w14:paraId="3CC81D7A" w14:textId="77777777" w:rsidR="0096041B" w:rsidRPr="00F37F66" w:rsidRDefault="0096041B" w:rsidP="0096041B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Okres świadczenia usług:</w:t>
      </w:r>
    </w:p>
    <w:p w14:paraId="641FB38D" w14:textId="77777777" w:rsidR="0096041B" w:rsidRPr="00F37F66" w:rsidRDefault="0096041B" w:rsidP="0096041B">
      <w:pPr>
        <w:pStyle w:val="Standard"/>
        <w:spacing w:line="276" w:lineRule="auto"/>
        <w:ind w:left="284"/>
        <w:jc w:val="both"/>
        <w:rPr>
          <w:color w:val="000000" w:themeColor="text1"/>
          <w:lang w:val="pl-PL"/>
        </w:rPr>
      </w:pPr>
      <w:r w:rsidRPr="00F37F66">
        <w:rPr>
          <w:color w:val="000000" w:themeColor="text1"/>
          <w:sz w:val="24"/>
          <w:szCs w:val="24"/>
          <w:lang w:val="pl-PL"/>
        </w:rPr>
        <w:t>Od dnia ………….. do dnia ………………….. .</w:t>
      </w:r>
    </w:p>
    <w:p w14:paraId="2F380715" w14:textId="77777777" w:rsidR="0096041B" w:rsidRPr="00F37F66" w:rsidRDefault="0096041B" w:rsidP="0096041B">
      <w:pPr>
        <w:pStyle w:val="Standard"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8"/>
        <w:gridCol w:w="4474"/>
      </w:tblGrid>
      <w:tr w:rsidR="0096041B" w:rsidRPr="00F37F66" w14:paraId="540AC37F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88D3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bookmarkStart w:id="22" w:name="_Hlk88722505"/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wozokilometrów  wykonanych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B21C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40FCF00C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CB8F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wozokilometrów niewykonanych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006C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5B4D9D3F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DAC5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sprzedanych biletów jednorazowych zwykłych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8C4F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3E417B4B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5F1D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sprzedanych biletów jednorazowych ulgowych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C495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5C27CA0D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CD0D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sprzedanych biletów miesięcznych zwykłych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5FA4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6A591DF2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4CC1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Liczba sprzedanych biletów miesięcznych ulgowych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87DE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247373E4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5FF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Przychody ze sprzedaży biletów (A)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5DB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39C3D8BE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C9CA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Wartość bezwzględna straty z tytułu realizacji</w:t>
            </w:r>
          </w:p>
          <w:p w14:paraId="1D175407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ustawowych uprawnień do ulgowych przejazdów (B)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5DF2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579BEF74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C3F9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Wysokość innych przychodów związanych z realizacją usługi (C)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DDDB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418E0436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0744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Kosz funkcjonowania linii (K)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722D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76453C03" w14:textId="77777777" w:rsidTr="003B28DB"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599F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Wynik finansowy (K – A – B – C)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DF9C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96041B" w:rsidRPr="00F37F66" w14:paraId="076DADDB" w14:textId="77777777" w:rsidTr="003B28DB">
        <w:trPr>
          <w:trHeight w:val="70"/>
        </w:trPr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2D3C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lang w:val="pl-PL"/>
              </w:rPr>
            </w:pPr>
            <w:r w:rsidRPr="00F37F66">
              <w:rPr>
                <w:color w:val="000000" w:themeColor="text1"/>
                <w:sz w:val="24"/>
                <w:szCs w:val="24"/>
                <w:lang w:val="pl-PL"/>
              </w:rPr>
              <w:t>Wysokość rozsądnego zysku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313D" w14:textId="77777777" w:rsidR="0096041B" w:rsidRPr="00F37F66" w:rsidRDefault="0096041B" w:rsidP="003B28DB">
            <w:pPr>
              <w:pStyle w:val="Standard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bookmarkEnd w:id="22"/>
    </w:tbl>
    <w:p w14:paraId="7AB17611" w14:textId="4EF85CAC" w:rsidR="00681199" w:rsidRPr="00F67CFE" w:rsidRDefault="00681199" w:rsidP="00D215C9">
      <w:pPr>
        <w:pStyle w:val="Standard"/>
        <w:spacing w:line="276" w:lineRule="auto"/>
        <w:rPr>
          <w:color w:val="000000" w:themeColor="text1"/>
          <w:u w:val="single"/>
          <w:lang w:val="pl-PL"/>
        </w:rPr>
      </w:pPr>
    </w:p>
    <w:p w14:paraId="050B5EC5" w14:textId="77777777" w:rsidR="00681199" w:rsidRPr="00F67CFE" w:rsidRDefault="00681199" w:rsidP="00681199">
      <w:pPr>
        <w:pStyle w:val="Standard"/>
        <w:spacing w:line="276" w:lineRule="auto"/>
        <w:jc w:val="both"/>
        <w:rPr>
          <w:color w:val="000000" w:themeColor="text1"/>
          <w:sz w:val="24"/>
          <w:szCs w:val="24"/>
          <w:u w:val="single"/>
          <w:lang w:val="pl-PL"/>
        </w:rPr>
      </w:pPr>
    </w:p>
    <w:p w14:paraId="09839945" w14:textId="7C3AAABB" w:rsidR="00154DB6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>
        <w:rPr>
          <w:b/>
          <w:color w:val="000000" w:themeColor="text1"/>
          <w:sz w:val="24"/>
          <w:szCs w:val="24"/>
          <w:lang w:val="pl-PL"/>
        </w:rPr>
        <w:t xml:space="preserve">Określenie stawki rozsądnego zysku do ceny 1 </w:t>
      </w:r>
      <w:proofErr w:type="spellStart"/>
      <w:r>
        <w:rPr>
          <w:b/>
          <w:color w:val="000000" w:themeColor="text1"/>
          <w:sz w:val="24"/>
          <w:szCs w:val="24"/>
          <w:lang w:val="pl-PL"/>
        </w:rPr>
        <w:t>wzkm</w:t>
      </w:r>
      <w:proofErr w:type="spellEnd"/>
    </w:p>
    <w:p w14:paraId="3E18A7C7" w14:textId="77777777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B731406" w14:textId="13E55AAD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>
        <w:rPr>
          <w:b/>
          <w:color w:val="000000" w:themeColor="text1"/>
          <w:sz w:val="24"/>
          <w:szCs w:val="24"/>
          <w:lang w:val="pl-PL"/>
        </w:rPr>
        <w:t xml:space="preserve">Stawka brutto za 1 </w:t>
      </w:r>
      <w:proofErr w:type="spellStart"/>
      <w:r>
        <w:rPr>
          <w:b/>
          <w:color w:val="000000" w:themeColor="text1"/>
          <w:sz w:val="24"/>
          <w:szCs w:val="24"/>
          <w:lang w:val="pl-PL"/>
        </w:rPr>
        <w:t>wzkm</w:t>
      </w:r>
      <w:proofErr w:type="spellEnd"/>
      <w:r>
        <w:rPr>
          <w:b/>
          <w:color w:val="000000" w:themeColor="text1"/>
          <w:sz w:val="24"/>
          <w:szCs w:val="24"/>
          <w:lang w:val="pl-PL"/>
        </w:rPr>
        <w:t xml:space="preserve"> stanowiąca koszty zadania + rozsądny zysk </w:t>
      </w:r>
    </w:p>
    <w:p w14:paraId="34258521" w14:textId="77777777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429A5A9" w14:textId="77777777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CFE" w14:paraId="7CBA8A69" w14:textId="77777777" w:rsidTr="00F67CFE">
        <w:tc>
          <w:tcPr>
            <w:tcW w:w="4531" w:type="dxa"/>
          </w:tcPr>
          <w:p w14:paraId="0CBB3DAF" w14:textId="0F6C51BA" w:rsidR="00F67CFE" w:rsidRDefault="00F67CFE" w:rsidP="00F67CFE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Stawka za 1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>wzkm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 brutto</w:t>
            </w:r>
          </w:p>
        </w:tc>
        <w:tc>
          <w:tcPr>
            <w:tcW w:w="4531" w:type="dxa"/>
          </w:tcPr>
          <w:p w14:paraId="063A1169" w14:textId="7D84AF54" w:rsidR="00F67CFE" w:rsidRDefault="00F67CFE" w:rsidP="00F67CFE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>………. zł</w:t>
            </w:r>
          </w:p>
        </w:tc>
      </w:tr>
      <w:tr w:rsidR="00F67CFE" w14:paraId="79CE414D" w14:textId="77777777" w:rsidTr="00F67CFE">
        <w:tc>
          <w:tcPr>
            <w:tcW w:w="4531" w:type="dxa"/>
          </w:tcPr>
          <w:p w14:paraId="1B5CD0DD" w14:textId="77777777" w:rsidR="00F67CFE" w:rsidRDefault="00F67CFE" w:rsidP="00F67CFE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4531" w:type="dxa"/>
          </w:tcPr>
          <w:p w14:paraId="52C5655B" w14:textId="77777777" w:rsidR="00F67CFE" w:rsidRDefault="00F67CFE" w:rsidP="00F67CFE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33C9373A" w14:textId="77777777" w:rsidR="00F67CFE" w:rsidRDefault="00F67CFE" w:rsidP="00F67CFE">
      <w:pPr>
        <w:pStyle w:val="Standard"/>
        <w:pBdr>
          <w:bottom w:val="single" w:sz="4" w:space="1" w:color="auto"/>
        </w:pBdr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F440AD8" w14:textId="77777777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21092EE" w14:textId="0A1033B1" w:rsidR="00F67CFE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>
        <w:rPr>
          <w:b/>
          <w:color w:val="000000" w:themeColor="text1"/>
          <w:sz w:val="24"/>
          <w:szCs w:val="24"/>
          <w:lang w:val="pl-PL"/>
        </w:rPr>
        <w:t xml:space="preserve">Stawka rozsądnego zysku do 1 </w:t>
      </w:r>
      <w:proofErr w:type="spellStart"/>
      <w:r>
        <w:rPr>
          <w:b/>
          <w:color w:val="000000" w:themeColor="text1"/>
          <w:sz w:val="24"/>
          <w:szCs w:val="24"/>
          <w:lang w:val="pl-PL"/>
        </w:rPr>
        <w:t>wzkm</w:t>
      </w:r>
      <w:proofErr w:type="spellEnd"/>
      <w:r>
        <w:rPr>
          <w:b/>
          <w:color w:val="000000" w:themeColor="text1"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CFE" w14:paraId="1A734129" w14:textId="77777777" w:rsidTr="003B28DB">
        <w:tc>
          <w:tcPr>
            <w:tcW w:w="4531" w:type="dxa"/>
          </w:tcPr>
          <w:p w14:paraId="79138771" w14:textId="6B4B8C95" w:rsidR="00F67CFE" w:rsidRDefault="00F67CFE" w:rsidP="003B28DB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Stawka za 1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>wzkm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 brutto rozsądnego zysku </w:t>
            </w:r>
          </w:p>
        </w:tc>
        <w:tc>
          <w:tcPr>
            <w:tcW w:w="4531" w:type="dxa"/>
          </w:tcPr>
          <w:p w14:paraId="7D3FFA53" w14:textId="14E6254E" w:rsidR="00F67CFE" w:rsidRDefault="00F67CFE" w:rsidP="003B28DB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……… zł </w:t>
            </w:r>
          </w:p>
        </w:tc>
      </w:tr>
      <w:tr w:rsidR="00F67CFE" w14:paraId="14C70607" w14:textId="77777777" w:rsidTr="003B28DB">
        <w:tc>
          <w:tcPr>
            <w:tcW w:w="4531" w:type="dxa"/>
          </w:tcPr>
          <w:p w14:paraId="529770E0" w14:textId="611C503F" w:rsidR="00F67CFE" w:rsidRDefault="00F67CFE" w:rsidP="003B28DB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/>
                <w:color w:val="000000" w:themeColor="text1"/>
                <w:sz w:val="24"/>
                <w:szCs w:val="24"/>
                <w:lang w:val="pl-PL"/>
              </w:rPr>
              <w:t xml:space="preserve">Wartość % stawki rozsądnego zysku liczona od ceny  brutto stanowiącej koszty zadania </w:t>
            </w:r>
          </w:p>
        </w:tc>
        <w:tc>
          <w:tcPr>
            <w:tcW w:w="4531" w:type="dxa"/>
          </w:tcPr>
          <w:p w14:paraId="16D216F2" w14:textId="77777777" w:rsidR="00F67CFE" w:rsidRDefault="00F67CFE" w:rsidP="003B28DB">
            <w:pPr>
              <w:pStyle w:val="Standard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32837B07" w14:textId="77777777" w:rsidR="00F67CFE" w:rsidRPr="00F37F66" w:rsidRDefault="00F67CFE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09EFCB63" w14:textId="77777777" w:rsidR="00F30E67" w:rsidRDefault="00F30E67" w:rsidP="0068119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B424BBE" w14:textId="77777777" w:rsidR="00894BE0" w:rsidRPr="00B03E19" w:rsidRDefault="00894BE0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C67EB1E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AF9493B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E6CF899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21B52D4B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F0AB7D3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5A779EE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899ADE0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2FCF448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628BC6F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2D33B1A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AECC3D4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A78F8C7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E91E502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6E6ADEEB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0CCAECB0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761C824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0BA34957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6A468BAE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7F9304A4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E163D9C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01F7B1B6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E5BD730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88D5B51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2292FC3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246FFD8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195C863" w14:textId="77777777" w:rsidR="0096041B" w:rsidRPr="00B03E19" w:rsidRDefault="0096041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A8E6587" w14:textId="22B778F4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786EB3E5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5BD5F60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7F82CFC3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601D8B43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54164CFE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EBE0C1B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7A6B372D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2F92D93A" w14:textId="77777777" w:rsidR="00F67CFE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21D605EE" w14:textId="77777777" w:rsidR="00D215C9" w:rsidRDefault="00D215C9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772BEBC8" w14:textId="77777777" w:rsidR="00D215C9" w:rsidRDefault="00D215C9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2B00B250" w14:textId="77777777" w:rsidR="00D215C9" w:rsidRDefault="00D215C9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3668012E" w14:textId="77777777" w:rsidR="00D215C9" w:rsidRDefault="00D215C9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1C979C8A" w14:textId="77777777" w:rsidR="00D215C9" w:rsidRPr="00B03E19" w:rsidRDefault="00D215C9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F93043B" w14:textId="77777777" w:rsidR="00F67CFE" w:rsidRPr="00B03E19" w:rsidRDefault="00F67CFE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47DAAE96" w14:textId="77777777" w:rsidR="006F4ADB" w:rsidRPr="00B03E19" w:rsidRDefault="006F4AD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2B688277" w14:textId="77777777" w:rsidR="006F4ADB" w:rsidRPr="00B03E19" w:rsidRDefault="006F4ADB" w:rsidP="00681199">
      <w:pPr>
        <w:pStyle w:val="Standard"/>
        <w:spacing w:line="276" w:lineRule="auto"/>
        <w:jc w:val="both"/>
        <w:rPr>
          <w:color w:val="000000" w:themeColor="text1"/>
          <w:lang w:val="pl-PL"/>
        </w:rPr>
      </w:pPr>
    </w:p>
    <w:p w14:paraId="6361DE21" w14:textId="6DCC7A34" w:rsidR="006F4ADB" w:rsidRPr="00F37F66" w:rsidRDefault="006F4ADB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 xml:space="preserve">Załącznik nr </w:t>
      </w:r>
      <w:r w:rsidR="00760A3E" w:rsidRPr="00F37F66">
        <w:rPr>
          <w:noProof/>
          <w:color w:val="000000" w:themeColor="text1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A5AE1" wp14:editId="4FAD10ED">
                <wp:simplePos x="0" y="0"/>
                <wp:positionH relativeFrom="column">
                  <wp:posOffset>3596005</wp:posOffset>
                </wp:positionH>
                <wp:positionV relativeFrom="paragraph">
                  <wp:posOffset>45085</wp:posOffset>
                </wp:positionV>
                <wp:extent cx="2428875" cy="723900"/>
                <wp:effectExtent l="0" t="0" r="9525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723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55C79" w14:textId="77777777" w:rsidR="00C21254" w:rsidRPr="009B3CA9" w:rsidRDefault="00C21254" w:rsidP="006F4ADB">
                            <w:pPr>
                              <w:rPr>
                                <w:i/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9B3CA9">
                              <w:rPr>
                                <w:i/>
                                <w:color w:val="0F243E"/>
                                <w:sz w:val="16"/>
                                <w:szCs w:val="16"/>
                              </w:rPr>
                              <w:t>* data wpływu do UMWWM</w:t>
                            </w:r>
                          </w:p>
                          <w:p w14:paraId="57597F06" w14:textId="77777777" w:rsidR="00C21254" w:rsidRPr="009B3CA9" w:rsidRDefault="00C21254" w:rsidP="006F4ADB">
                            <w:pPr>
                              <w:rPr>
                                <w:color w:val="0F243E"/>
                              </w:rPr>
                            </w:pPr>
                            <w:r w:rsidRPr="009B3CA9">
                              <w:rPr>
                                <w:color w:val="0F243E"/>
                              </w:rP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5AE1" id="Prostokąt 1" o:spid="_x0000_s1026" style="position:absolute;left:0;text-align:left;margin-left:283.15pt;margin-top:3.55pt;width:19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" fillcolor="#e7e6e6" strokecolor="#41719c" strokeweight="1pt">
                <v:path arrowok="t"/>
                <v:textbox>
                  <w:txbxContent>
                    <w:p w14:paraId="7F255C79" w14:textId="77777777" w:rsidR="00C21254" w:rsidRPr="009B3CA9" w:rsidRDefault="00C21254" w:rsidP="006F4ADB">
                      <w:pPr>
                        <w:rPr>
                          <w:i/>
                          <w:color w:val="0F243E"/>
                          <w:sz w:val="16"/>
                          <w:szCs w:val="16"/>
                        </w:rPr>
                      </w:pPr>
                      <w:r w:rsidRPr="009B3CA9">
                        <w:rPr>
                          <w:i/>
                          <w:color w:val="0F243E"/>
                          <w:sz w:val="16"/>
                          <w:szCs w:val="16"/>
                        </w:rPr>
                        <w:t>* data wpływu do UMWWM</w:t>
                      </w:r>
                    </w:p>
                    <w:p w14:paraId="57597F06" w14:textId="77777777" w:rsidR="00C21254" w:rsidRPr="009B3CA9" w:rsidRDefault="00C21254" w:rsidP="006F4ADB">
                      <w:pPr>
                        <w:rPr>
                          <w:color w:val="0F243E"/>
                        </w:rPr>
                      </w:pPr>
                      <w:r w:rsidRPr="009B3CA9">
                        <w:rPr>
                          <w:color w:val="0F243E"/>
                        </w:rPr>
                        <w:t>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87717B" w:rsidRPr="00F37F66">
        <w:rPr>
          <w:b/>
          <w:color w:val="000000" w:themeColor="text1"/>
          <w:sz w:val="24"/>
          <w:szCs w:val="24"/>
          <w:lang w:val="pl-PL"/>
        </w:rPr>
        <w:t>4</w:t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  <w:r w:rsidRPr="00B03E19">
        <w:rPr>
          <w:rFonts w:ascii="Calibri" w:hAnsi="Calibri"/>
          <w:color w:val="000000" w:themeColor="text1"/>
          <w:sz w:val="22"/>
          <w:szCs w:val="22"/>
          <w:lang w:val="pl-PL" w:eastAsia="en-US"/>
        </w:rPr>
        <w:tab/>
      </w:r>
    </w:p>
    <w:p w14:paraId="3C937C18" w14:textId="77777777" w:rsidR="006F4ADB" w:rsidRPr="00F37F66" w:rsidRDefault="006F4ADB" w:rsidP="006F4ADB">
      <w:pPr>
        <w:widowControl/>
        <w:spacing w:line="259" w:lineRule="auto"/>
        <w:rPr>
          <w:color w:val="000000" w:themeColor="text1"/>
        </w:rPr>
      </w:pPr>
    </w:p>
    <w:p w14:paraId="010C71F9" w14:textId="77777777" w:rsidR="006F4ADB" w:rsidRPr="00F37F66" w:rsidRDefault="006F4ADB" w:rsidP="006F4ADB">
      <w:pPr>
        <w:widowControl/>
        <w:rPr>
          <w:color w:val="000000" w:themeColor="text1"/>
        </w:rPr>
      </w:pPr>
      <w:r w:rsidRPr="00F37F66">
        <w:rPr>
          <w:color w:val="000000" w:themeColor="text1"/>
        </w:rPr>
        <w:t>……………………………………………</w:t>
      </w:r>
      <w:r w:rsidRPr="00F37F66">
        <w:rPr>
          <w:color w:val="000000" w:themeColor="text1"/>
        </w:rPr>
        <w:tab/>
      </w:r>
    </w:p>
    <w:p w14:paraId="557D1B59" w14:textId="77777777" w:rsidR="006F4ADB" w:rsidRPr="00F37F66" w:rsidRDefault="006F4ADB" w:rsidP="006F4ADB">
      <w:pPr>
        <w:widowControl/>
        <w:rPr>
          <w:i/>
          <w:color w:val="000000" w:themeColor="text1"/>
          <w:sz w:val="18"/>
          <w:szCs w:val="18"/>
        </w:rPr>
      </w:pPr>
      <w:r w:rsidRPr="00F37F66">
        <w:rPr>
          <w:i/>
          <w:color w:val="000000" w:themeColor="text1"/>
          <w:sz w:val="18"/>
          <w:szCs w:val="18"/>
        </w:rPr>
        <w:t xml:space="preserve">         pieczęć Organizatora</w:t>
      </w:r>
      <w:r w:rsidRPr="00F37F66">
        <w:rPr>
          <w:i/>
          <w:color w:val="000000" w:themeColor="text1"/>
          <w:sz w:val="18"/>
          <w:szCs w:val="18"/>
        </w:rPr>
        <w:tab/>
      </w:r>
      <w:r w:rsidRPr="00F37F66">
        <w:rPr>
          <w:i/>
          <w:color w:val="000000" w:themeColor="text1"/>
          <w:sz w:val="18"/>
          <w:szCs w:val="18"/>
        </w:rPr>
        <w:tab/>
      </w:r>
      <w:r w:rsidRPr="00F37F66">
        <w:rPr>
          <w:i/>
          <w:color w:val="000000" w:themeColor="text1"/>
          <w:sz w:val="18"/>
          <w:szCs w:val="18"/>
        </w:rPr>
        <w:tab/>
      </w:r>
    </w:p>
    <w:p w14:paraId="3B8F0086" w14:textId="462AF9A0" w:rsidR="006F4ADB" w:rsidRPr="00F37F66" w:rsidRDefault="00E86498" w:rsidP="0057782F">
      <w:pPr>
        <w:widowControl/>
        <w:spacing w:line="259" w:lineRule="auto"/>
        <w:ind w:left="6372" w:firstLine="708"/>
        <w:rPr>
          <w:b/>
          <w:color w:val="000000" w:themeColor="text1"/>
        </w:rPr>
      </w:pPr>
      <w:r>
        <w:rPr>
          <w:b/>
          <w:color w:val="000000" w:themeColor="text1"/>
        </w:rPr>
        <w:t>Gmina Jedwabno</w:t>
      </w:r>
      <w:r w:rsidR="0057782F" w:rsidRPr="00F37F66">
        <w:rPr>
          <w:b/>
          <w:color w:val="000000" w:themeColor="text1"/>
        </w:rPr>
        <w:t xml:space="preserve"> </w:t>
      </w:r>
    </w:p>
    <w:p w14:paraId="7813D5CA" w14:textId="77777777" w:rsidR="006F4ADB" w:rsidRPr="00F37F66" w:rsidRDefault="006F4ADB" w:rsidP="006F4ADB">
      <w:pPr>
        <w:widowControl/>
        <w:spacing w:line="259" w:lineRule="auto"/>
        <w:rPr>
          <w:b/>
          <w:color w:val="000000" w:themeColor="text1"/>
        </w:rPr>
      </w:pPr>
    </w:p>
    <w:p w14:paraId="2BFDA0AB" w14:textId="77777777" w:rsidR="006F4ADB" w:rsidRPr="00F37F66" w:rsidRDefault="006F4ADB" w:rsidP="006F4ADB">
      <w:pPr>
        <w:widowControl/>
        <w:spacing w:line="259" w:lineRule="auto"/>
        <w:jc w:val="center"/>
        <w:rPr>
          <w:b/>
          <w:color w:val="000000" w:themeColor="text1"/>
          <w:sz w:val="20"/>
          <w:szCs w:val="20"/>
        </w:rPr>
      </w:pPr>
      <w:r w:rsidRPr="00F37F66">
        <w:rPr>
          <w:b/>
          <w:color w:val="000000" w:themeColor="text1"/>
          <w:sz w:val="20"/>
          <w:szCs w:val="20"/>
        </w:rPr>
        <w:t>Wniosek o przekazanie rekompensaty</w:t>
      </w:r>
    </w:p>
    <w:p w14:paraId="3C098462" w14:textId="77777777" w:rsidR="006F4ADB" w:rsidRPr="00F37F66" w:rsidRDefault="006F4ADB" w:rsidP="006F4ADB">
      <w:pPr>
        <w:widowControl/>
        <w:spacing w:line="259" w:lineRule="auto"/>
        <w:jc w:val="center"/>
        <w:rPr>
          <w:b/>
          <w:color w:val="000000" w:themeColor="text1"/>
          <w:sz w:val="20"/>
          <w:szCs w:val="20"/>
        </w:rPr>
      </w:pPr>
      <w:r w:rsidRPr="00F37F66">
        <w:rPr>
          <w:b/>
          <w:color w:val="000000" w:themeColor="text1"/>
          <w:sz w:val="20"/>
          <w:szCs w:val="20"/>
        </w:rPr>
        <w:t>w części stanowiącej zwrot utraconych przychodów z tytułu stosowania przez operatora  ustawowych uprawnień do ulgowych przejazdów w publicznym transporcie zbiorowym</w:t>
      </w:r>
    </w:p>
    <w:p w14:paraId="54286949" w14:textId="77777777" w:rsidR="006F4ADB" w:rsidRPr="00F37F66" w:rsidRDefault="006F4ADB" w:rsidP="006F4ADB">
      <w:pPr>
        <w:widowControl/>
        <w:spacing w:line="259" w:lineRule="auto"/>
        <w:jc w:val="center"/>
        <w:rPr>
          <w:b/>
          <w:color w:val="000000" w:themeColor="text1"/>
        </w:rPr>
      </w:pPr>
      <w:r w:rsidRPr="00F37F66">
        <w:rPr>
          <w:b/>
          <w:color w:val="000000" w:themeColor="text1"/>
        </w:rPr>
        <w:t>za okres…………………………………..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7F66" w:rsidRPr="00F37F66" w14:paraId="2C9A2EBC" w14:textId="77777777" w:rsidTr="00A66D13">
        <w:trPr>
          <w:trHeight w:val="718"/>
        </w:trPr>
        <w:tc>
          <w:tcPr>
            <w:tcW w:w="2972" w:type="dxa"/>
            <w:vAlign w:val="center"/>
          </w:tcPr>
          <w:p w14:paraId="2D5BEC83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Operator</w:t>
            </w:r>
          </w:p>
          <w:p w14:paraId="3A8D3302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5EAB043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778E0B2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6350C4C9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37F66" w:rsidRPr="00F37F66" w14:paraId="61747A88" w14:textId="77777777" w:rsidTr="00A66D13">
        <w:tc>
          <w:tcPr>
            <w:tcW w:w="2972" w:type="dxa"/>
            <w:vAlign w:val="center"/>
          </w:tcPr>
          <w:p w14:paraId="31FFA25D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Numer rachunku bankowego Operatora</w:t>
            </w:r>
          </w:p>
          <w:p w14:paraId="370488E0" w14:textId="77777777" w:rsidR="006F4ADB" w:rsidRPr="00F37F66" w:rsidRDefault="006F4ADB" w:rsidP="00A66D1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4403D0F7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37F66" w:rsidRPr="00F37F66" w14:paraId="295EA01E" w14:textId="77777777" w:rsidTr="00A66D13">
        <w:tc>
          <w:tcPr>
            <w:tcW w:w="2972" w:type="dxa"/>
            <w:vAlign w:val="center"/>
          </w:tcPr>
          <w:p w14:paraId="4C8D9556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Tytuł:</w:t>
            </w:r>
          </w:p>
          <w:p w14:paraId="6EA6ED97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4F5A289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E690BCE" w14:textId="77777777" w:rsidR="006F4ADB" w:rsidRPr="00F37F66" w:rsidRDefault="006F4ADB" w:rsidP="00A66D1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0EF6B3DB" w14:textId="77777777" w:rsidR="006F4ADB" w:rsidRPr="00F37F66" w:rsidRDefault="006F4ADB" w:rsidP="00A66D1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Rekompensata dla Operatora w części stanowiącej zwrot utraconych przychodów z tytułu stosowania ustawowych uprawnień do ulgowych przejazdów w publicznym transporcie zbiorowym. </w:t>
            </w:r>
          </w:p>
        </w:tc>
      </w:tr>
      <w:tr w:rsidR="00F37F66" w:rsidRPr="00F37F66" w14:paraId="0009FFE8" w14:textId="77777777" w:rsidTr="00A66D13">
        <w:tc>
          <w:tcPr>
            <w:tcW w:w="2972" w:type="dxa"/>
            <w:vAlign w:val="center"/>
          </w:tcPr>
          <w:p w14:paraId="2E316449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Podstawa przekazania środków:</w:t>
            </w:r>
          </w:p>
          <w:p w14:paraId="37E0FFA4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DBBF61E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EDDB7F0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5AE64043" w14:textId="77777777" w:rsidR="006F4ADB" w:rsidRPr="00F37F66" w:rsidRDefault="006F4ADB" w:rsidP="00A66D1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Art. 50 ust 2 ustawy z dnia </w:t>
            </w:r>
            <w:smartTag w:uri="urn:schemas-microsoft-com:office:smarttags" w:element="date">
              <w:smartTagPr>
                <w:attr w:name="Year" w:val="2010"/>
                <w:attr w:name="Day" w:val="16"/>
                <w:attr w:name="Month" w:val="12"/>
                <w:attr w:name="ls" w:val="trans"/>
              </w:smartTagPr>
              <w:r w:rsidRPr="00F37F66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16 grudnia 2010 r.</w:t>
              </w:r>
            </w:smartTag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publicznym transporcie zbiorowym (Dz.U. z 2021 r., poz. 1371 t.j.)</w:t>
            </w:r>
          </w:p>
          <w:p w14:paraId="4E3C2E85" w14:textId="77777777" w:rsidR="006F4ADB" w:rsidRPr="00F37F66" w:rsidRDefault="006F4ADB" w:rsidP="00A66D1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5D17888" w14:textId="77777777" w:rsidR="006F4ADB" w:rsidRPr="00F37F66" w:rsidRDefault="006F4ADB" w:rsidP="00A66D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Umowa o świadczenie usług w zakresie publicznego transportu zbiorowego zawarta przez Organizatora z Operatorem                                (nr umowy………,  z dnia……… )</w:t>
            </w:r>
          </w:p>
        </w:tc>
      </w:tr>
      <w:tr w:rsidR="00F37F66" w:rsidRPr="00F37F66" w14:paraId="3045C43A" w14:textId="77777777" w:rsidTr="00A66D13">
        <w:tc>
          <w:tcPr>
            <w:tcW w:w="2972" w:type="dxa"/>
            <w:vAlign w:val="center"/>
          </w:tcPr>
          <w:p w14:paraId="1AAB1C8F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Nazwa operatora, któremu zostanie przekazana rekompensata:</w:t>
            </w:r>
          </w:p>
        </w:tc>
        <w:tc>
          <w:tcPr>
            <w:tcW w:w="6090" w:type="dxa"/>
          </w:tcPr>
          <w:p w14:paraId="3173530C" w14:textId="77777777" w:rsidR="006F4ADB" w:rsidRPr="00F37F66" w:rsidRDefault="006F4ADB" w:rsidP="00A66D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7F66" w:rsidRPr="00F37F66" w14:paraId="73CE0F00" w14:textId="77777777" w:rsidTr="00A66D13">
        <w:tc>
          <w:tcPr>
            <w:tcW w:w="2972" w:type="dxa"/>
            <w:vAlign w:val="center"/>
          </w:tcPr>
          <w:p w14:paraId="7F85B6AA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 xml:space="preserve">Linie komunikacyjne, na których operator świadczy usługi </w:t>
            </w:r>
            <w:r w:rsidRPr="00F37F66">
              <w:rPr>
                <w:b/>
                <w:color w:val="000000" w:themeColor="text1"/>
                <w:sz w:val="20"/>
                <w:szCs w:val="20"/>
              </w:rPr>
              <w:br/>
              <w:t>o charakterze użyteczności publicznej:</w:t>
            </w:r>
          </w:p>
        </w:tc>
        <w:tc>
          <w:tcPr>
            <w:tcW w:w="6090" w:type="dxa"/>
          </w:tcPr>
          <w:p w14:paraId="47BD908B" w14:textId="77777777" w:rsidR="006F4ADB" w:rsidRPr="00F37F66" w:rsidRDefault="006F4ADB" w:rsidP="00A66D1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1)……………………………………… kwota rekompensaty……………………</w:t>
            </w:r>
          </w:p>
          <w:p w14:paraId="4E5EF6D7" w14:textId="77777777" w:rsidR="006F4ADB" w:rsidRPr="00F37F66" w:rsidRDefault="006F4ADB" w:rsidP="00A66D1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2)……………………………………… kwota rekompensaty……………………</w:t>
            </w:r>
          </w:p>
          <w:p w14:paraId="2C3087D9" w14:textId="77777777" w:rsidR="006F4ADB" w:rsidRPr="00F37F66" w:rsidRDefault="006F4ADB" w:rsidP="00A66D1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3)……………………………………… kwota rekompensaty……………………</w:t>
            </w:r>
          </w:p>
          <w:p w14:paraId="5CD85F54" w14:textId="77777777" w:rsidR="006F4ADB" w:rsidRPr="00F37F66" w:rsidRDefault="006F4ADB" w:rsidP="00A66D1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37F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4)……………………………………… kwota rekompensaty……………………</w:t>
            </w:r>
          </w:p>
        </w:tc>
      </w:tr>
      <w:tr w:rsidR="00F37F66" w:rsidRPr="00F37F66" w14:paraId="255E720B" w14:textId="77777777" w:rsidTr="00A66D13">
        <w:tc>
          <w:tcPr>
            <w:tcW w:w="2972" w:type="dxa"/>
            <w:vAlign w:val="center"/>
          </w:tcPr>
          <w:p w14:paraId="43226C02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Kwota rekompensaty łącznie :</w:t>
            </w:r>
          </w:p>
          <w:p w14:paraId="1A96700E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18558F12" w14:textId="77777777" w:rsidR="006F4ADB" w:rsidRPr="00F37F66" w:rsidRDefault="006F4ADB" w:rsidP="00A66D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F4ADB" w:rsidRPr="00F37F66" w14:paraId="40849435" w14:textId="77777777" w:rsidTr="00A66D13">
        <w:trPr>
          <w:trHeight w:val="243"/>
        </w:trPr>
        <w:tc>
          <w:tcPr>
            <w:tcW w:w="2972" w:type="dxa"/>
            <w:vAlign w:val="center"/>
          </w:tcPr>
          <w:p w14:paraId="3349D4EE" w14:textId="77777777" w:rsidR="006F4ADB" w:rsidRPr="00F37F66" w:rsidRDefault="006F4ADB" w:rsidP="00A66D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F66">
              <w:rPr>
                <w:b/>
                <w:color w:val="000000" w:themeColor="text1"/>
                <w:sz w:val="20"/>
                <w:szCs w:val="20"/>
              </w:rPr>
              <w:t>Słownie:</w:t>
            </w:r>
          </w:p>
          <w:p w14:paraId="327A8C7F" w14:textId="77777777" w:rsidR="006F4ADB" w:rsidRPr="00F37F66" w:rsidRDefault="006F4ADB" w:rsidP="00A66D1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</w:tcPr>
          <w:p w14:paraId="226CBC68" w14:textId="77777777" w:rsidR="006F4ADB" w:rsidRPr="00F37F66" w:rsidRDefault="006F4ADB" w:rsidP="00A66D1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9369876" w14:textId="77777777" w:rsidR="006F4ADB" w:rsidRPr="00F37F66" w:rsidRDefault="006F4ADB" w:rsidP="006F4ADB">
      <w:pPr>
        <w:widowControl/>
        <w:spacing w:line="259" w:lineRule="auto"/>
        <w:rPr>
          <w:color w:val="000000" w:themeColor="text1"/>
        </w:rPr>
      </w:pPr>
    </w:p>
    <w:p w14:paraId="7E83AD39" w14:textId="77777777" w:rsidR="006F4ADB" w:rsidRPr="00F37F66" w:rsidRDefault="006F4ADB" w:rsidP="006F4ADB">
      <w:pPr>
        <w:widowControl/>
        <w:rPr>
          <w:color w:val="000000" w:themeColor="text1"/>
        </w:rPr>
      </w:pPr>
      <w:r w:rsidRPr="00F37F66">
        <w:rPr>
          <w:color w:val="000000" w:themeColor="text1"/>
          <w:sz w:val="18"/>
          <w:szCs w:val="18"/>
        </w:rPr>
        <w:t>Miejscowość, data:………………………………</w:t>
      </w:r>
      <w:r w:rsidRPr="00F37F66">
        <w:rPr>
          <w:color w:val="000000" w:themeColor="text1"/>
          <w:sz w:val="18"/>
          <w:szCs w:val="18"/>
        </w:rPr>
        <w:tab/>
      </w:r>
      <w:r w:rsidRPr="00F37F66">
        <w:rPr>
          <w:color w:val="000000" w:themeColor="text1"/>
          <w:sz w:val="18"/>
          <w:szCs w:val="18"/>
        </w:rPr>
        <w:tab/>
      </w:r>
      <w:r w:rsidRPr="00F37F66">
        <w:rPr>
          <w:color w:val="000000" w:themeColor="text1"/>
          <w:sz w:val="18"/>
          <w:szCs w:val="18"/>
        </w:rPr>
        <w:tab/>
      </w:r>
      <w:r w:rsidRPr="00F37F66">
        <w:rPr>
          <w:color w:val="000000" w:themeColor="text1"/>
          <w:sz w:val="18"/>
          <w:szCs w:val="18"/>
        </w:rPr>
        <w:tab/>
      </w:r>
      <w:r w:rsidRPr="00F37F66">
        <w:rPr>
          <w:color w:val="000000" w:themeColor="text1"/>
          <w:sz w:val="18"/>
          <w:szCs w:val="18"/>
        </w:rPr>
        <w:tab/>
      </w:r>
      <w:r w:rsidRPr="00F37F66">
        <w:rPr>
          <w:color w:val="000000" w:themeColor="text1"/>
        </w:rPr>
        <w:t xml:space="preserve">Podpis </w:t>
      </w:r>
    </w:p>
    <w:p w14:paraId="1C99530E" w14:textId="77777777" w:rsidR="006F4ADB" w:rsidRPr="00F37F66" w:rsidRDefault="006F4ADB" w:rsidP="006F4ADB">
      <w:pPr>
        <w:widowControl/>
        <w:spacing w:line="259" w:lineRule="auto"/>
        <w:rPr>
          <w:color w:val="000000" w:themeColor="text1"/>
          <w:sz w:val="18"/>
          <w:szCs w:val="18"/>
        </w:rPr>
      </w:pPr>
      <w:r w:rsidRPr="00F37F66">
        <w:rPr>
          <w:color w:val="000000" w:themeColor="text1"/>
        </w:rPr>
        <w:t xml:space="preserve"> </w:t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</w:p>
    <w:p w14:paraId="4113F091" w14:textId="77777777" w:rsidR="006F4ADB" w:rsidRPr="00F37F66" w:rsidRDefault="006F4ADB" w:rsidP="006F4ADB">
      <w:pPr>
        <w:widowControl/>
        <w:rPr>
          <w:color w:val="000000" w:themeColor="text1"/>
        </w:rPr>
      </w:pPr>
      <w:r w:rsidRPr="00F37F66">
        <w:rPr>
          <w:color w:val="000000" w:themeColor="text1"/>
          <w:sz w:val="18"/>
          <w:szCs w:val="18"/>
        </w:rPr>
        <w:t>Sporządził, nr tel.:………………………………………….</w:t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</w:p>
    <w:p w14:paraId="3500B229" w14:textId="77777777" w:rsidR="00FA382B" w:rsidRPr="00F37F66" w:rsidRDefault="00FA382B" w:rsidP="006F4ADB">
      <w:pPr>
        <w:widowControl/>
        <w:spacing w:line="259" w:lineRule="auto"/>
        <w:rPr>
          <w:color w:val="000000" w:themeColor="text1"/>
          <w:sz w:val="16"/>
          <w:szCs w:val="16"/>
        </w:rPr>
      </w:pPr>
    </w:p>
    <w:p w14:paraId="76BF8D4F" w14:textId="77777777" w:rsidR="00FA382B" w:rsidRPr="00F37F66" w:rsidRDefault="00FA382B" w:rsidP="006F4ADB">
      <w:pPr>
        <w:widowControl/>
        <w:spacing w:line="259" w:lineRule="auto"/>
        <w:rPr>
          <w:color w:val="000000" w:themeColor="text1"/>
          <w:sz w:val="16"/>
          <w:szCs w:val="16"/>
        </w:rPr>
      </w:pPr>
    </w:p>
    <w:p w14:paraId="2D9CF54E" w14:textId="77777777" w:rsidR="00FA382B" w:rsidRPr="00F37F66" w:rsidRDefault="00FA382B" w:rsidP="006F4ADB">
      <w:pPr>
        <w:widowControl/>
        <w:spacing w:line="259" w:lineRule="auto"/>
        <w:rPr>
          <w:color w:val="000000" w:themeColor="text1"/>
          <w:sz w:val="16"/>
          <w:szCs w:val="16"/>
        </w:rPr>
      </w:pPr>
    </w:p>
    <w:p w14:paraId="797B707F" w14:textId="77777777" w:rsidR="00FA382B" w:rsidRPr="00F37F66" w:rsidRDefault="00FA382B" w:rsidP="006F4ADB">
      <w:pPr>
        <w:widowControl/>
        <w:spacing w:line="259" w:lineRule="auto"/>
        <w:rPr>
          <w:color w:val="000000" w:themeColor="text1"/>
          <w:sz w:val="16"/>
          <w:szCs w:val="16"/>
        </w:rPr>
      </w:pPr>
    </w:p>
    <w:p w14:paraId="0F97BD10" w14:textId="77777777" w:rsidR="006F4ADB" w:rsidRPr="00F37F66" w:rsidRDefault="006F4ADB" w:rsidP="006F4ADB">
      <w:pPr>
        <w:widowControl/>
        <w:spacing w:line="259" w:lineRule="auto"/>
        <w:rPr>
          <w:color w:val="000000" w:themeColor="text1"/>
        </w:rPr>
      </w:pPr>
      <w:r w:rsidRPr="00F37F66">
        <w:rPr>
          <w:color w:val="000000" w:themeColor="text1"/>
          <w:sz w:val="16"/>
          <w:szCs w:val="16"/>
        </w:rPr>
        <w:tab/>
      </w:r>
      <w:r w:rsidRPr="00F37F66">
        <w:rPr>
          <w:color w:val="000000" w:themeColor="text1"/>
          <w:sz w:val="16"/>
          <w:szCs w:val="16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  <w:t>...........................................................</w:t>
      </w:r>
    </w:p>
    <w:p w14:paraId="4B3CCB47" w14:textId="77777777" w:rsidR="006F4ADB" w:rsidRPr="00F37F66" w:rsidRDefault="006F4ADB" w:rsidP="006F4ADB">
      <w:pPr>
        <w:widowControl/>
        <w:spacing w:line="259" w:lineRule="auto"/>
        <w:contextualSpacing/>
        <w:jc w:val="both"/>
        <w:rPr>
          <w:b/>
          <w:color w:val="000000" w:themeColor="text1"/>
        </w:rPr>
      </w:pPr>
      <w:r w:rsidRPr="00F37F66">
        <w:rPr>
          <w:b/>
          <w:color w:val="000000" w:themeColor="text1"/>
        </w:rPr>
        <w:t>Operator  oświadcza, że:</w:t>
      </w:r>
    </w:p>
    <w:p w14:paraId="764F5308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>Operator stosuje kasy rejestrujące posiadające pozytywna opinię ministra właściwego do spraw finansów publicznych, które umożliwiają określenie kwoty dopłat do przewozów w podziale na poszczególne kategorie ulg;</w:t>
      </w:r>
    </w:p>
    <w:p w14:paraId="5C315DDB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>Operator nie ubiega się o dopłaty do ulg z innych źródeł finansowania za tę samą usługę transportową</w:t>
      </w:r>
    </w:p>
    <w:p w14:paraId="6CEA6F73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 xml:space="preserve">Operator stosuje ulgi i przepisy określone w ustawie z dnia </w:t>
      </w:r>
      <w:smartTag w:uri="urn:schemas-microsoft-com:office:smarttags" w:element="date">
        <w:smartTagPr>
          <w:attr w:name="Year" w:val="1992"/>
          <w:attr w:name="Day" w:val="20"/>
          <w:attr w:name="Month" w:val="6"/>
          <w:attr w:name="ls" w:val="trans"/>
        </w:smartTagPr>
        <w:r w:rsidRPr="00F37F66">
          <w:rPr>
            <w:color w:val="000000" w:themeColor="text1"/>
            <w:lang w:val="pl-PL"/>
          </w:rPr>
          <w:t>20 czerwca 1992 r.</w:t>
        </w:r>
      </w:smartTag>
      <w:r w:rsidRPr="00F37F66">
        <w:rPr>
          <w:color w:val="000000" w:themeColor="text1"/>
          <w:lang w:val="pl-PL"/>
        </w:rPr>
        <w:t xml:space="preserve"> o uprawnieniach do ulgowych przejazdów środkami publicznego transportu zbiorowego (t.j. Dz.U. z 2018 r. poz. 295);</w:t>
      </w:r>
    </w:p>
    <w:p w14:paraId="78C28742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>Operator przedłożył wydruk/wydruki zbiorczego zestawienia dopłat do biletów za wskazany miesiąc, sporządzony/e przy użyciu oprogramowania służącego do sporządzania zestawień sprzedaży biletów z ulgami ustawowymi, uwzględniające aktualne kategorie ulg;</w:t>
      </w:r>
    </w:p>
    <w:p w14:paraId="59CBF22D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 xml:space="preserve">Operator przy sprzedaży biletów stosuje zasady określone w ustawie z dnia </w:t>
      </w:r>
      <w:smartTag w:uri="urn:schemas-microsoft-com:office:smarttags" w:element="date">
        <w:smartTagPr>
          <w:attr w:name="Year" w:val="1984"/>
          <w:attr w:name="Day" w:val="15"/>
          <w:attr w:name="Month" w:val="11"/>
          <w:attr w:name="ls" w:val="trans"/>
        </w:smartTagPr>
        <w:r w:rsidRPr="00F37F66">
          <w:rPr>
            <w:color w:val="000000" w:themeColor="text1"/>
            <w:lang w:val="pl-PL"/>
          </w:rPr>
          <w:t>15 listopada 1984 r.</w:t>
        </w:r>
      </w:smartTag>
      <w:r w:rsidRPr="00F37F66">
        <w:rPr>
          <w:color w:val="000000" w:themeColor="text1"/>
          <w:lang w:val="pl-PL"/>
        </w:rPr>
        <w:t xml:space="preserve"> Prawo przewozowe (t.j. Dz.U. z 2020 r. poz. 8 );</w:t>
      </w:r>
    </w:p>
    <w:p w14:paraId="0016844A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>Operator wnioskował do Organizatora o dopłaty do biletów ulgowych sprzedanych na liniach użyteczności publicznej wskazanych w aktualnej umowie z Organizatorem;</w:t>
      </w:r>
    </w:p>
    <w:p w14:paraId="7ADDB97C" w14:textId="77777777" w:rsidR="006F4ADB" w:rsidRPr="00F37F66" w:rsidRDefault="006F4ADB">
      <w:pPr>
        <w:pStyle w:val="Akapitzlist"/>
        <w:numPr>
          <w:ilvl w:val="0"/>
          <w:numId w:val="6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color w:val="000000" w:themeColor="text1"/>
          <w:lang w:val="pl-PL"/>
        </w:rPr>
      </w:pPr>
      <w:r w:rsidRPr="00F37F66">
        <w:rPr>
          <w:color w:val="000000" w:themeColor="text1"/>
          <w:lang w:val="pl-PL"/>
        </w:rPr>
        <w:t>Operator posiada stosowne zaświadczenia potwierdzające uprawnienie do wykonywania publicznego transportu zbiorowego.</w:t>
      </w:r>
    </w:p>
    <w:p w14:paraId="2721C981" w14:textId="77777777" w:rsidR="006F4ADB" w:rsidRPr="00F37F66" w:rsidRDefault="006F4ADB" w:rsidP="006F4ADB">
      <w:pPr>
        <w:widowControl/>
        <w:spacing w:line="259" w:lineRule="auto"/>
        <w:contextualSpacing/>
        <w:jc w:val="both"/>
        <w:rPr>
          <w:color w:val="000000" w:themeColor="text1"/>
        </w:rPr>
      </w:pPr>
    </w:p>
    <w:p w14:paraId="563C19ED" w14:textId="77777777" w:rsidR="006F4ADB" w:rsidRPr="00F37F66" w:rsidRDefault="006F4ADB" w:rsidP="006F4ADB">
      <w:pPr>
        <w:widowControl/>
        <w:spacing w:line="259" w:lineRule="auto"/>
        <w:ind w:left="284" w:hanging="284"/>
        <w:contextualSpacing/>
        <w:jc w:val="center"/>
        <w:rPr>
          <w:color w:val="000000" w:themeColor="text1"/>
        </w:rPr>
      </w:pPr>
      <w:r w:rsidRPr="00F37F66">
        <w:rPr>
          <w:color w:val="000000" w:themeColor="text1"/>
        </w:rPr>
        <w:t>***</w:t>
      </w:r>
    </w:p>
    <w:p w14:paraId="5ABB7E8D" w14:textId="77777777" w:rsidR="006F4ADB" w:rsidRPr="00F37F66" w:rsidRDefault="006F4ADB" w:rsidP="006F4ADB">
      <w:pPr>
        <w:widowControl/>
        <w:spacing w:line="259" w:lineRule="auto"/>
        <w:ind w:left="284"/>
        <w:contextualSpacing/>
        <w:jc w:val="both"/>
        <w:rPr>
          <w:color w:val="000000" w:themeColor="text1"/>
        </w:rPr>
      </w:pPr>
      <w:r w:rsidRPr="00F37F66">
        <w:rPr>
          <w:color w:val="000000" w:themeColor="text1"/>
        </w:rPr>
        <w:t>Operator jest obowiązany dostarczyć niniejszy wniosek do 5  roboczego dnia miesiąca następującego po miesiącu, którego dotyczy rekompensata (w związku z obowiązującymi terminami zapotrzebowania środków z budżetu państwa).</w:t>
      </w:r>
    </w:p>
    <w:p w14:paraId="65F2BED0" w14:textId="77777777" w:rsidR="006F4ADB" w:rsidRPr="00F37F66" w:rsidRDefault="006F4ADB" w:rsidP="006F4ADB">
      <w:pPr>
        <w:widowControl/>
        <w:spacing w:line="259" w:lineRule="auto"/>
        <w:ind w:left="284" w:hanging="284"/>
        <w:contextualSpacing/>
        <w:rPr>
          <w:color w:val="000000" w:themeColor="text1"/>
        </w:rPr>
      </w:pPr>
    </w:p>
    <w:p w14:paraId="2C8F185E" w14:textId="77777777" w:rsidR="006F4ADB" w:rsidRPr="00F37F66" w:rsidRDefault="006F4ADB" w:rsidP="006F4ADB">
      <w:pPr>
        <w:widowControl/>
        <w:spacing w:line="259" w:lineRule="auto"/>
        <w:ind w:left="284"/>
        <w:contextualSpacing/>
        <w:jc w:val="center"/>
        <w:rPr>
          <w:color w:val="000000" w:themeColor="text1"/>
        </w:rPr>
      </w:pPr>
      <w:r w:rsidRPr="00F37F66">
        <w:rPr>
          <w:color w:val="000000" w:themeColor="text1"/>
        </w:rPr>
        <w:t>***</w:t>
      </w:r>
    </w:p>
    <w:p w14:paraId="08A689B8" w14:textId="77777777" w:rsidR="006F4ADB" w:rsidRPr="00F37F66" w:rsidRDefault="006F4ADB" w:rsidP="006F4ADB">
      <w:pPr>
        <w:widowControl/>
        <w:spacing w:line="259" w:lineRule="auto"/>
        <w:ind w:left="284"/>
        <w:contextualSpacing/>
        <w:jc w:val="both"/>
        <w:rPr>
          <w:color w:val="000000" w:themeColor="text1"/>
        </w:rPr>
      </w:pPr>
      <w:r w:rsidRPr="00F37F66">
        <w:rPr>
          <w:color w:val="000000" w:themeColor="text1"/>
        </w:rPr>
        <w:t>W ramach środków przekazanych przez budżet państwa za dany miesiąc rekompensata zostanie przekazana właściwemu Organizatorowi w terminie 30 dni od dnia dostarczenia kompletnego                             i poprawnie wypełnionego wniosku. W przypadku złożenia przez Organizatora błędnie wypełnionego, niekompletnego wniosku, lub konieczności dokonania wyjaśnień w zakresie danych zawartych we wniosku, termin, o którym mowa powyżej, będzie liczony od daty dostarczenia poprawionego wniosku.</w:t>
      </w:r>
    </w:p>
    <w:p w14:paraId="77FE1AD4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6A581FB0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51C499B3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7E493E0B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5ADE19EA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159511D5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12D9DA78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A9EE903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D5DF380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2853666B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228CE672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12717983" w14:textId="77777777" w:rsidR="00760A3E" w:rsidRPr="00F37F66" w:rsidRDefault="00760A3E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264F3EC1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9273360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7FEACBBA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6D96A750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79D94EF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03676BD2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31A00658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63203A81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66714D37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5C58E5C5" w14:textId="77777777" w:rsidR="00974F19" w:rsidRPr="00F37F66" w:rsidRDefault="00974F19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23AC1578" w14:textId="77777777" w:rsidR="006F4ADB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BE1F956" w14:textId="77777777" w:rsidR="00894BE0" w:rsidRPr="00F37F66" w:rsidRDefault="00894BE0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1BC051F2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3C1470FA" w14:textId="77777777" w:rsidR="00FA382B" w:rsidRPr="00F37F66" w:rsidRDefault="00FA382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773F0C45" w14:textId="77777777" w:rsidR="006F4ADB" w:rsidRPr="00F37F66" w:rsidRDefault="006F4ADB" w:rsidP="006F4ADB">
      <w:pPr>
        <w:pStyle w:val="Style2"/>
        <w:shd w:val="clear" w:color="auto" w:fill="auto"/>
        <w:spacing w:after="0" w:line="276" w:lineRule="auto"/>
        <w:ind w:firstLine="0"/>
        <w:rPr>
          <w:color w:val="000000" w:themeColor="text1"/>
        </w:rPr>
      </w:pPr>
    </w:p>
    <w:p w14:paraId="48C6B105" w14:textId="3337381F" w:rsidR="006F4ADB" w:rsidRPr="00F37F66" w:rsidRDefault="006F4ADB" w:rsidP="006F4ADB">
      <w:pPr>
        <w:tabs>
          <w:tab w:val="left" w:pos="708"/>
          <w:tab w:val="center" w:pos="4819"/>
          <w:tab w:val="right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F37F6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Zestawienie dopłat do biletów ulgowych za miesiąc………………………..202</w:t>
      </w:r>
      <w:r w:rsidR="009C245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5</w:t>
      </w:r>
      <w:r w:rsidRPr="00F37F6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r.</w:t>
      </w:r>
    </w:p>
    <w:p w14:paraId="0981F3B2" w14:textId="77777777" w:rsidR="006F4ADB" w:rsidRPr="00F37F66" w:rsidRDefault="006F4ADB" w:rsidP="006F4ADB">
      <w:pPr>
        <w:tabs>
          <w:tab w:val="left" w:pos="708"/>
          <w:tab w:val="center" w:pos="4819"/>
          <w:tab w:val="right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959"/>
        <w:gridCol w:w="540"/>
        <w:gridCol w:w="900"/>
        <w:gridCol w:w="900"/>
        <w:gridCol w:w="1262"/>
        <w:gridCol w:w="1262"/>
      </w:tblGrid>
      <w:tr w:rsidR="00F37F66" w:rsidRPr="00F37F66" w14:paraId="54179AF2" w14:textId="77777777" w:rsidTr="00A66D13">
        <w:trPr>
          <w:cantSplit/>
          <w:trHeight w:val="630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B633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0750A7C2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3C40802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1181981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proofErr w:type="spellStart"/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Lp</w:t>
            </w:r>
            <w:proofErr w:type="spellEnd"/>
          </w:p>
        </w:tc>
        <w:tc>
          <w:tcPr>
            <w:tcW w:w="39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5842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024DA98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786D79CE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  <w:p w14:paraId="1AE6C4E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Rodzaj uprawnienia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66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14:paraId="44F5551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14:paraId="12CEE34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14:paraId="25F1AE93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%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C31571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Należne dopłaty do ulg ustawowych</w:t>
            </w:r>
          </w:p>
          <w:p w14:paraId="2E1A7A4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zgodnie z wydrukami z kas rejestrujących</w:t>
            </w:r>
          </w:p>
          <w:p w14:paraId="48D2A52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75312744" w14:textId="77777777" w:rsidTr="00A66D13">
        <w:trPr>
          <w:cantSplit/>
          <w:trHeight w:val="420"/>
        </w:trPr>
        <w:tc>
          <w:tcPr>
            <w:tcW w:w="42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97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BA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A998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A50157" w14:textId="4A7A8351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Miesiąc ….......................... 202</w:t>
            </w:r>
            <w:r w:rsidR="009C24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5</w:t>
            </w: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 rok</w:t>
            </w:r>
          </w:p>
        </w:tc>
      </w:tr>
      <w:tr w:rsidR="00F37F66" w:rsidRPr="00F37F66" w14:paraId="7A8ABE6B" w14:textId="77777777" w:rsidTr="00A66D13">
        <w:trPr>
          <w:cantSplit/>
          <w:trHeight w:val="148"/>
        </w:trPr>
        <w:tc>
          <w:tcPr>
            <w:tcW w:w="42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528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554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0984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D17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Ilość sztuk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6B9047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Kwota dopłaty </w:t>
            </w:r>
          </w:p>
        </w:tc>
      </w:tr>
      <w:tr w:rsidR="00F37F66" w:rsidRPr="00F37F66" w14:paraId="44CB3515" w14:textId="77777777" w:rsidTr="00A66D13">
        <w:trPr>
          <w:cantSplit/>
          <w:trHeight w:val="308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BC7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A357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  <w:t xml:space="preserve">Straż Gr. Ochr. Sz. K.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167A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FF0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308E2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73997903" w14:textId="77777777" w:rsidTr="00A66D13">
        <w:trPr>
          <w:cantSplit/>
          <w:trHeight w:val="308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C02D36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934E80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</w:rPr>
              <w:t>Suma – bilety z ulgą 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377531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97B9D5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CC102E8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20B72E9A" w14:textId="77777777" w:rsidTr="00A66D13">
        <w:trPr>
          <w:cantSplit/>
          <w:trHeight w:val="315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562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 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364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Przewodnik niewidomego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951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5E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C459D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708C84A1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84E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CF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Opiekun inwalidy wojennego I grupy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1FB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2F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7848C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4D39D30E" w14:textId="77777777" w:rsidTr="00A66D13">
        <w:trPr>
          <w:cantSplit/>
          <w:trHeight w:val="240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73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57A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Opiekun osoby niesamodzielnej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690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BD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1A54F3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3A7B89BA" w14:textId="77777777" w:rsidTr="00A66D13">
        <w:trPr>
          <w:cantSplit/>
          <w:trHeight w:val="240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62A5B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7B367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highlight w:val="yellow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95%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E551C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highlight w:val="yellow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7F951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786691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vertAlign w:val="subscript"/>
                <w:lang w:eastAsia="pl-PL"/>
              </w:rPr>
            </w:pPr>
          </w:p>
        </w:tc>
      </w:tr>
      <w:tr w:rsidR="00F37F66" w:rsidRPr="00F37F66" w14:paraId="71652F90" w14:textId="77777777" w:rsidTr="00A66D13">
        <w:trPr>
          <w:cantSplit/>
          <w:trHeight w:val="525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78A4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DC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Osoba niewidoma uznana za niezdolną do samodzielnej egzystencji – KZ/ 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78B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C0B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A0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F6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9D236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7E76CEAB" w14:textId="77777777" w:rsidTr="00A66D13">
        <w:trPr>
          <w:cantSplit/>
          <w:trHeight w:val="37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DEAA23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1E03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93%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74C16E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93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2D6C0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D973FC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105DB428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6F5B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CC0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Straż Graniczna - służba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02F3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42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DB0A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2C051B2F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27B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7DE2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  <w:t>Celnik - służba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ECC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93B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39733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03E69778" w14:textId="77777777" w:rsidTr="00A66D13">
        <w:trPr>
          <w:cantSplit/>
          <w:trHeight w:val="285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A1A1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93C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  <w:t>Policjant - służba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A44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78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DB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2D10B4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362C7AA6" w14:textId="77777777" w:rsidTr="00A66D13">
        <w:trPr>
          <w:cantSplit/>
          <w:trHeight w:val="285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9469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545C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  <w:t>Żołnierz żandarmerii wojskowej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53EB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A03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263E2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618C75A6" w14:textId="77777777" w:rsidTr="00A66D13">
        <w:trPr>
          <w:cantSplit/>
          <w:trHeight w:val="22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098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DA3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Dziecko niepełnosprawne/ 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CC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696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9B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0D7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         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0D629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3EAEF57F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5AFC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752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Opiekun dz. niepełnosprawnego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197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18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006B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2FB70E8A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08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6C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Inwalida wojenny I grupy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AEC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3C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B06F9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30F180D0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8DA4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875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Żołnierz niezawodowy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3E37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D5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D4EF6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5765B9F9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741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FF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Dziecko do 4 lat – os. 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C90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FC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42528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617D8026" w14:textId="77777777" w:rsidTr="00A66D13">
        <w:trPr>
          <w:cantSplit/>
          <w:trHeight w:val="313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5B9F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DE9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Niewidoma ofiara działań wojennych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6F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E0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52E08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177D7944" w14:textId="77777777" w:rsidTr="00A66D13">
        <w:trPr>
          <w:cantSplit/>
          <w:trHeight w:val="313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AA267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29C5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78%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974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4F866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FE4618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7E0DDA08" w14:textId="77777777" w:rsidTr="00A66D13">
        <w:trPr>
          <w:cantSplit/>
          <w:trHeight w:val="437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F2A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DF6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Osoba niewidoma uznana za niezdolną do samodzielnej egzystencji – KP /BM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AAD1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EE7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8B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A8C8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8BD24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448724DB" w14:textId="77777777" w:rsidTr="00A66D13">
        <w:trPr>
          <w:cantSplit/>
          <w:trHeight w:val="23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5D9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 xml:space="preserve">17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1D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Student 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1EB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AA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A5B7C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252D2627" w14:textId="77777777" w:rsidTr="00A66D13">
        <w:trPr>
          <w:cantSplit/>
          <w:trHeight w:val="23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B2D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9374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Doktorant 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A453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68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5244FB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620A51DD" w14:textId="77777777" w:rsidTr="00A66D13">
        <w:trPr>
          <w:cantSplit/>
          <w:trHeight w:val="23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F42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19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FB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Osoba represjonowana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658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99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E234A4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140F83A1" w14:textId="77777777" w:rsidTr="00A66D13">
        <w:trPr>
          <w:cantSplit/>
          <w:trHeight w:val="23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F386C4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43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Kombatant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BE9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044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D37A8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47961FD9" w14:textId="77777777" w:rsidTr="00A66D13">
        <w:trPr>
          <w:cantSplit/>
          <w:trHeight w:val="239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39660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0B9FF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51%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039706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C59D0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267D00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46A6B71C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A02C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97BE" w14:textId="77777777" w:rsidR="006F4ADB" w:rsidRPr="00F37F66" w:rsidRDefault="006F4ADB" w:rsidP="00A66D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</w:rPr>
              <w:t>Osoba niesamodzielna - KZ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31B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FE7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23ACB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571C60AD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8F1B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C1CC" w14:textId="77777777" w:rsidR="006F4ADB" w:rsidRPr="00F37F66" w:rsidRDefault="006F4ADB" w:rsidP="00A66D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  <w:t>Uczeń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716C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C8F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8A98F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5309AE0C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B5B838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69215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49%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1277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C44C7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5DB710BB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3196CF08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394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39D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Dziecko w wieku 4-6 lat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25C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1FD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CD147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6F81A421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296C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A9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Inwalida wojenny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596C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615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6C4AE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  <w:tr w:rsidR="00F37F66" w:rsidRPr="00F37F66" w14:paraId="03BC81CF" w14:textId="77777777" w:rsidTr="00A66D13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2A2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996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Osoba niewidoma lub ociemniała /BM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E0A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316A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A0CD" w14:textId="77777777" w:rsidR="006F4ADB" w:rsidRPr="00F37F66" w:rsidRDefault="006F4ADB" w:rsidP="00A66D13">
            <w:pPr>
              <w:tabs>
                <w:tab w:val="left" w:pos="708"/>
                <w:tab w:val="center" w:pos="4819"/>
                <w:tab w:val="righ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48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B39089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073F7CE3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91D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19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Osoba niesamodzielna - KP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C089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31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71F13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3C211852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C2E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29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8808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Weteran inwalida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7A2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48C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27562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09182E73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EC8E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5DE17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37%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A0729F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59FB0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90111E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237E2BB6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BAA45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1D7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Nauczyciel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35F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B2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51B1D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635DBA2F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5FA87A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57A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Nauczyciel akademicki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509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18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F77C0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230E5FFA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BC8C45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FBD2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bscript"/>
                <w:lang w:eastAsia="pl-PL"/>
              </w:rPr>
              <w:t>Honorowy dawca krwi – stan zagrożenia epidemicznego/stan epidemii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F70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7F5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94DE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401122A2" w14:textId="77777777" w:rsidTr="00A66D13">
        <w:trPr>
          <w:cantSplit/>
          <w:trHeight w:val="311"/>
        </w:trP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84B11D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8BA7AF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Suma – bilety z ulgą 33%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ACD20B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vertAlign w:val="subscript"/>
                <w:lang w:eastAsia="pl-PL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02D85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7338F66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</w:tc>
      </w:tr>
      <w:tr w:rsidR="00F37F66" w:rsidRPr="00F37F66" w14:paraId="42163DFF" w14:textId="77777777" w:rsidTr="00A66D13">
        <w:trPr>
          <w:cantSplit/>
          <w:trHeight w:val="366"/>
        </w:trPr>
        <w:tc>
          <w:tcPr>
            <w:tcW w:w="4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6A6DE0" w14:textId="77777777" w:rsidR="006F4ADB" w:rsidRPr="00F37F66" w:rsidRDefault="006F4ADB" w:rsidP="00A66D13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</w:pPr>
            <w:r w:rsidRPr="00F37F6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  <w:t>Razem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062016" w14:textId="77777777" w:rsidR="006F4ADB" w:rsidRPr="00F37F66" w:rsidRDefault="006F4ADB" w:rsidP="00A6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09D39E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083641" w14:textId="77777777" w:rsidR="006F4ADB" w:rsidRPr="00F37F66" w:rsidRDefault="006F4ADB" w:rsidP="00A66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F37F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eastAsia="pl-PL"/>
              </w:rPr>
              <w:t> </w:t>
            </w:r>
          </w:p>
        </w:tc>
      </w:tr>
    </w:tbl>
    <w:p w14:paraId="6A552611" w14:textId="77777777" w:rsidR="006F4ADB" w:rsidRPr="00F37F66" w:rsidRDefault="006F4ADB" w:rsidP="006F4A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F37F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</w:p>
    <w:p w14:paraId="5FA2507C" w14:textId="77777777" w:rsidR="006F4ADB" w:rsidRPr="00F37F66" w:rsidRDefault="006F4ADB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308C6396" w14:textId="77777777" w:rsidR="00D215C9" w:rsidRDefault="00D215C9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531CEB8E" w14:textId="77777777" w:rsidR="00D215C9" w:rsidRDefault="00D215C9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40178677" w14:textId="7F22D47B" w:rsidR="006F4ADB" w:rsidRPr="00F37F66" w:rsidRDefault="006F4ADB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  <w:r w:rsidRPr="00F37F66">
        <w:rPr>
          <w:b/>
          <w:color w:val="000000" w:themeColor="text1"/>
          <w:sz w:val="24"/>
          <w:szCs w:val="24"/>
          <w:lang w:val="pl-PL"/>
        </w:rPr>
        <w:t xml:space="preserve">Data i podpis Operatora </w:t>
      </w:r>
    </w:p>
    <w:p w14:paraId="720074E9" w14:textId="77777777" w:rsidR="00974F19" w:rsidRPr="00F37F66" w:rsidRDefault="00974F19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79E0A8B7" w14:textId="77777777" w:rsidR="00974F19" w:rsidRPr="00F37F66" w:rsidRDefault="00974F19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618E6CCD" w14:textId="77777777" w:rsidR="006F4ADB" w:rsidRPr="00F37F66" w:rsidRDefault="006F4ADB" w:rsidP="006F4ADB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  <w:lang w:val="pl-PL"/>
        </w:rPr>
      </w:pPr>
    </w:p>
    <w:p w14:paraId="2FF0F20E" w14:textId="0DEDEDEB" w:rsidR="006F4ADB" w:rsidRPr="00F37F66" w:rsidRDefault="0057782F" w:rsidP="006F4ADB">
      <w:pPr>
        <w:jc w:val="right"/>
        <w:rPr>
          <w:color w:val="000000" w:themeColor="text1"/>
        </w:rPr>
      </w:pPr>
      <w:r w:rsidRPr="00F37F66">
        <w:rPr>
          <w:iCs/>
          <w:color w:val="000000" w:themeColor="text1"/>
        </w:rPr>
        <w:t>Olsztyn</w:t>
      </w:r>
      <w:r w:rsidR="00D91929" w:rsidRPr="00F37F66">
        <w:rPr>
          <w:iCs/>
          <w:color w:val="000000" w:themeColor="text1"/>
        </w:rPr>
        <w:t xml:space="preserve"> </w:t>
      </w:r>
      <w:r w:rsidR="001553FB" w:rsidRPr="00F37F66">
        <w:rPr>
          <w:iCs/>
          <w:color w:val="000000" w:themeColor="text1"/>
        </w:rPr>
        <w:t xml:space="preserve"> </w:t>
      </w:r>
      <w:r w:rsidR="006F4ADB" w:rsidRPr="00F37F66">
        <w:rPr>
          <w:iCs/>
          <w:color w:val="000000" w:themeColor="text1"/>
        </w:rPr>
        <w:t>,………………. r</w:t>
      </w:r>
    </w:p>
    <w:p w14:paraId="4982C70C" w14:textId="77777777" w:rsidR="006F4ADB" w:rsidRPr="00F37F66" w:rsidRDefault="006F4ADB" w:rsidP="006F4ADB">
      <w:pPr>
        <w:jc w:val="both"/>
        <w:rPr>
          <w:b/>
          <w:color w:val="000000" w:themeColor="text1"/>
        </w:rPr>
      </w:pPr>
    </w:p>
    <w:p w14:paraId="391AE789" w14:textId="77777777" w:rsidR="006F4ADB" w:rsidRPr="00F37F66" w:rsidRDefault="006F4ADB" w:rsidP="006F4ADB">
      <w:pPr>
        <w:jc w:val="both"/>
        <w:rPr>
          <w:color w:val="000000" w:themeColor="text1"/>
        </w:rPr>
      </w:pPr>
      <w:r w:rsidRPr="00F37F66">
        <w:rPr>
          <w:color w:val="000000" w:themeColor="text1"/>
        </w:rPr>
        <w:t>…………………………………………</w:t>
      </w:r>
    </w:p>
    <w:p w14:paraId="583133E2" w14:textId="77777777" w:rsidR="006F4ADB" w:rsidRPr="00F37F66" w:rsidRDefault="006F4ADB" w:rsidP="006F4ADB">
      <w:pPr>
        <w:jc w:val="both"/>
        <w:rPr>
          <w:i/>
          <w:color w:val="000000" w:themeColor="text1"/>
          <w:sz w:val="18"/>
          <w:szCs w:val="18"/>
        </w:rPr>
      </w:pPr>
      <w:r w:rsidRPr="00F37F66">
        <w:rPr>
          <w:color w:val="000000" w:themeColor="text1"/>
        </w:rPr>
        <w:tab/>
      </w:r>
      <w:r w:rsidRPr="00F37F66">
        <w:rPr>
          <w:color w:val="000000" w:themeColor="text1"/>
        </w:rPr>
        <w:tab/>
      </w:r>
      <w:r w:rsidRPr="00F37F66">
        <w:rPr>
          <w:i/>
          <w:color w:val="000000" w:themeColor="text1"/>
          <w:sz w:val="18"/>
          <w:szCs w:val="18"/>
        </w:rPr>
        <w:t>/Nazwa firmy/</w:t>
      </w:r>
    </w:p>
    <w:p w14:paraId="72A03905" w14:textId="77777777" w:rsidR="006F4ADB" w:rsidRPr="00F37F66" w:rsidRDefault="006F4ADB" w:rsidP="006F4ADB">
      <w:pPr>
        <w:rPr>
          <w:color w:val="000000" w:themeColor="text1"/>
        </w:rPr>
      </w:pPr>
    </w:p>
    <w:p w14:paraId="07B85F71" w14:textId="77777777" w:rsidR="006F4ADB" w:rsidRPr="00F37F66" w:rsidRDefault="006F4ADB" w:rsidP="006F4ADB">
      <w:pPr>
        <w:rPr>
          <w:color w:val="000000" w:themeColor="text1"/>
        </w:rPr>
      </w:pPr>
    </w:p>
    <w:p w14:paraId="473237CF" w14:textId="77777777" w:rsidR="006F4ADB" w:rsidRPr="00F37F66" w:rsidRDefault="006F4ADB" w:rsidP="006F4ADB">
      <w:pPr>
        <w:pStyle w:val="Nagwek1"/>
        <w:jc w:val="center"/>
        <w:rPr>
          <w:color w:val="000000" w:themeColor="text1"/>
        </w:rPr>
      </w:pPr>
      <w:r w:rsidRPr="00F37F66">
        <w:rPr>
          <w:color w:val="000000" w:themeColor="text1"/>
        </w:rPr>
        <w:t>OŚWIADCZENIE</w:t>
      </w:r>
    </w:p>
    <w:p w14:paraId="6C93DE28" w14:textId="77777777" w:rsidR="006F4ADB" w:rsidRPr="00F37F66" w:rsidRDefault="006F4ADB" w:rsidP="006F4ADB">
      <w:pPr>
        <w:rPr>
          <w:color w:val="000000" w:themeColor="text1"/>
        </w:rPr>
      </w:pPr>
    </w:p>
    <w:p w14:paraId="7FBE9C30" w14:textId="77777777" w:rsidR="006F4ADB" w:rsidRPr="00F37F66" w:rsidRDefault="006F4ADB" w:rsidP="006F4ADB">
      <w:pPr>
        <w:spacing w:line="360" w:lineRule="auto"/>
        <w:jc w:val="both"/>
        <w:rPr>
          <w:color w:val="000000" w:themeColor="text1"/>
        </w:rPr>
      </w:pPr>
      <w:r w:rsidRPr="00F37F66">
        <w:rPr>
          <w:color w:val="000000" w:themeColor="text1"/>
        </w:rPr>
        <w:tab/>
        <w:t>Oświadczam, że stosuję/stosujemy  kasy rejestrujące o numerach unikatowych:</w:t>
      </w:r>
    </w:p>
    <w:p w14:paraId="4E7AE0C9" w14:textId="77777777" w:rsidR="006F4ADB" w:rsidRPr="00F37F66" w:rsidRDefault="006F4ADB" w:rsidP="006F4ADB">
      <w:pPr>
        <w:spacing w:line="360" w:lineRule="auto"/>
        <w:jc w:val="both"/>
        <w:rPr>
          <w:color w:val="000000" w:themeColor="text1"/>
        </w:rPr>
      </w:pPr>
    </w:p>
    <w:p w14:paraId="5B0E68E4" w14:textId="77777777" w:rsidR="006F4ADB" w:rsidRPr="00F37F66" w:rsidRDefault="006F4ADB">
      <w:pPr>
        <w:widowControl/>
        <w:numPr>
          <w:ilvl w:val="0"/>
          <w:numId w:val="67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 xml:space="preserve">TYP ………………………NUMER …………………….. </w:t>
      </w:r>
    </w:p>
    <w:p w14:paraId="52DAE5EB" w14:textId="77777777" w:rsidR="006F4ADB" w:rsidRPr="00F37F66" w:rsidRDefault="006F4ADB">
      <w:pPr>
        <w:widowControl/>
        <w:numPr>
          <w:ilvl w:val="0"/>
          <w:numId w:val="67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 xml:space="preserve">TYP ………………………NUMER …………………….. </w:t>
      </w:r>
    </w:p>
    <w:p w14:paraId="32B34236" w14:textId="77777777" w:rsidR="006F4ADB" w:rsidRPr="00F37F66" w:rsidRDefault="006F4ADB">
      <w:pPr>
        <w:widowControl/>
        <w:numPr>
          <w:ilvl w:val="0"/>
          <w:numId w:val="67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 xml:space="preserve">TYP ………………………NUMER …………………….. </w:t>
      </w:r>
    </w:p>
    <w:p w14:paraId="21FFE34B" w14:textId="77777777" w:rsidR="006F4ADB" w:rsidRPr="00F37F66" w:rsidRDefault="006F4ADB">
      <w:pPr>
        <w:widowControl/>
        <w:numPr>
          <w:ilvl w:val="0"/>
          <w:numId w:val="67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 xml:space="preserve">TYP ………………………NUMER …………………….. </w:t>
      </w:r>
    </w:p>
    <w:p w14:paraId="70BF6745" w14:textId="77777777" w:rsidR="006F4ADB" w:rsidRPr="00F37F66" w:rsidRDefault="006F4ADB">
      <w:pPr>
        <w:widowControl/>
        <w:numPr>
          <w:ilvl w:val="0"/>
          <w:numId w:val="67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>TYP ………………………NUMER …………………….. ,</w:t>
      </w:r>
    </w:p>
    <w:p w14:paraId="79E9B6A7" w14:textId="77777777" w:rsidR="006F4ADB" w:rsidRPr="00F37F66" w:rsidRDefault="006F4ADB" w:rsidP="006F4ADB">
      <w:pPr>
        <w:spacing w:line="276" w:lineRule="auto"/>
        <w:jc w:val="both"/>
        <w:rPr>
          <w:color w:val="000000" w:themeColor="text1"/>
        </w:rPr>
      </w:pPr>
      <w:r w:rsidRPr="00F37F66">
        <w:rPr>
          <w:color w:val="000000" w:themeColor="text1"/>
        </w:rPr>
        <w:t xml:space="preserve">wyposażone w program uwzględniający </w:t>
      </w:r>
      <w:r w:rsidRPr="00F37F66">
        <w:rPr>
          <w:b/>
          <w:color w:val="000000" w:themeColor="text1"/>
        </w:rPr>
        <w:t xml:space="preserve">wszystkie </w:t>
      </w:r>
      <w:r w:rsidRPr="00F37F66">
        <w:rPr>
          <w:color w:val="000000" w:themeColor="text1"/>
        </w:rPr>
        <w:t>rodzaje ulg ustawowych, który został zaakceptowany przez Ministra Finansów oraz umożliwiający określenie kwoty dopłat do przewozów z podziałem na poszczególne kategorie ulg.</w:t>
      </w:r>
    </w:p>
    <w:p w14:paraId="161116C9" w14:textId="77777777" w:rsidR="006F4ADB" w:rsidRPr="00F37F66" w:rsidRDefault="006F4ADB" w:rsidP="006F4ADB">
      <w:pPr>
        <w:spacing w:line="360" w:lineRule="auto"/>
        <w:jc w:val="both"/>
        <w:rPr>
          <w:color w:val="000000" w:themeColor="text1"/>
        </w:rPr>
      </w:pPr>
    </w:p>
    <w:p w14:paraId="28A3E913" w14:textId="77777777" w:rsidR="006F4ADB" w:rsidRPr="00F37F66" w:rsidRDefault="006F4ADB" w:rsidP="006F4ADB">
      <w:pPr>
        <w:spacing w:line="360" w:lineRule="auto"/>
        <w:jc w:val="both"/>
        <w:rPr>
          <w:color w:val="000000" w:themeColor="text1"/>
        </w:rPr>
      </w:pPr>
      <w:r w:rsidRPr="00F37F66">
        <w:rPr>
          <w:color w:val="000000" w:themeColor="text1"/>
        </w:rPr>
        <w:t>Inne rodzaje kas rejestrujących, stosowane w przewozach</w:t>
      </w:r>
    </w:p>
    <w:p w14:paraId="33313F64" w14:textId="77777777" w:rsidR="006F4ADB" w:rsidRPr="00F37F66" w:rsidRDefault="006F4ADB">
      <w:pPr>
        <w:widowControl/>
        <w:numPr>
          <w:ilvl w:val="0"/>
          <w:numId w:val="68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>……………………………………………………….</w:t>
      </w:r>
    </w:p>
    <w:p w14:paraId="0359AFBB" w14:textId="77777777" w:rsidR="006F4ADB" w:rsidRPr="00F37F66" w:rsidRDefault="006F4ADB">
      <w:pPr>
        <w:widowControl/>
        <w:numPr>
          <w:ilvl w:val="0"/>
          <w:numId w:val="68"/>
        </w:numPr>
        <w:suppressAutoHyphens w:val="0"/>
        <w:autoSpaceDN/>
        <w:spacing w:after="0" w:line="360" w:lineRule="auto"/>
        <w:jc w:val="both"/>
        <w:textAlignment w:val="auto"/>
        <w:rPr>
          <w:color w:val="000000" w:themeColor="text1"/>
        </w:rPr>
      </w:pPr>
      <w:r w:rsidRPr="00F37F66">
        <w:rPr>
          <w:color w:val="000000" w:themeColor="text1"/>
        </w:rPr>
        <w:t>……………………………………………………….</w:t>
      </w:r>
    </w:p>
    <w:p w14:paraId="22B74897" w14:textId="77777777" w:rsidR="006F4ADB" w:rsidRPr="00F37F66" w:rsidRDefault="006F4ADB" w:rsidP="006F4ADB">
      <w:pPr>
        <w:spacing w:line="360" w:lineRule="auto"/>
        <w:jc w:val="both"/>
        <w:rPr>
          <w:color w:val="000000" w:themeColor="text1"/>
        </w:rPr>
      </w:pPr>
    </w:p>
    <w:p w14:paraId="6C689069" w14:textId="77777777" w:rsidR="006F4ADB" w:rsidRPr="00F37F66" w:rsidRDefault="006F4ADB" w:rsidP="006F4ADB">
      <w:pPr>
        <w:spacing w:line="276" w:lineRule="auto"/>
        <w:jc w:val="both"/>
        <w:rPr>
          <w:color w:val="000000" w:themeColor="text1"/>
        </w:rPr>
      </w:pPr>
      <w:r w:rsidRPr="00F37F66">
        <w:rPr>
          <w:color w:val="000000" w:themeColor="text1"/>
        </w:rPr>
        <w:tab/>
      </w:r>
      <w:r w:rsidRPr="00F37F66">
        <w:rPr>
          <w:b/>
          <w:i/>
          <w:color w:val="000000" w:themeColor="text1"/>
          <w:u w:val="single"/>
        </w:rPr>
        <w:t>Oświadczam, iż wszystkie autobusy, którymi wykonuję/wykonujemy regularne przewozy osób, są wyposażone w kasy rejestrujące</w:t>
      </w:r>
      <w:r w:rsidRPr="00F37F66">
        <w:rPr>
          <w:color w:val="000000" w:themeColor="text1"/>
        </w:rPr>
        <w:t>.</w:t>
      </w:r>
    </w:p>
    <w:p w14:paraId="0278F7E5" w14:textId="77777777" w:rsidR="006F4ADB" w:rsidRPr="00F37F66" w:rsidRDefault="006F4ADB" w:rsidP="006F4ADB">
      <w:pPr>
        <w:spacing w:line="276" w:lineRule="auto"/>
        <w:ind w:left="4248"/>
        <w:jc w:val="both"/>
        <w:rPr>
          <w:color w:val="000000" w:themeColor="text1"/>
        </w:rPr>
      </w:pPr>
    </w:p>
    <w:p w14:paraId="75CAC775" w14:textId="77777777" w:rsidR="006F4ADB" w:rsidRPr="00F37F66" w:rsidRDefault="006F4ADB" w:rsidP="006F4ADB">
      <w:pPr>
        <w:spacing w:line="276" w:lineRule="auto"/>
        <w:ind w:left="4248"/>
        <w:jc w:val="both"/>
        <w:rPr>
          <w:color w:val="000000" w:themeColor="text1"/>
        </w:rPr>
      </w:pPr>
    </w:p>
    <w:p w14:paraId="7F52C758" w14:textId="77777777" w:rsidR="006F4ADB" w:rsidRPr="009B768E" w:rsidRDefault="006F4ADB" w:rsidP="006F4ADB">
      <w:pPr>
        <w:spacing w:line="276" w:lineRule="auto"/>
        <w:ind w:left="4248"/>
        <w:jc w:val="both"/>
      </w:pPr>
    </w:p>
    <w:p w14:paraId="25B664D8" w14:textId="77777777" w:rsidR="006F4ADB" w:rsidRPr="009B768E" w:rsidRDefault="006F4ADB" w:rsidP="006F4ADB">
      <w:pPr>
        <w:spacing w:line="276" w:lineRule="auto"/>
        <w:ind w:left="4248"/>
        <w:jc w:val="both"/>
      </w:pPr>
      <w:r w:rsidRPr="009B768E">
        <w:t xml:space="preserve">  …………………………………………….</w:t>
      </w:r>
    </w:p>
    <w:p w14:paraId="61477F45" w14:textId="77777777" w:rsidR="006F4ADB" w:rsidRPr="009B768E" w:rsidRDefault="006F4ADB" w:rsidP="006F4ADB">
      <w:pPr>
        <w:spacing w:line="276" w:lineRule="auto"/>
        <w:ind w:left="1416"/>
        <w:jc w:val="both"/>
        <w:rPr>
          <w:i/>
          <w:sz w:val="18"/>
          <w:szCs w:val="18"/>
        </w:rPr>
      </w:pPr>
      <w:r w:rsidRPr="009B768E">
        <w:tab/>
      </w:r>
      <w:r w:rsidRPr="009B768E">
        <w:tab/>
      </w:r>
      <w:r w:rsidRPr="009B768E">
        <w:tab/>
      </w:r>
      <w:r w:rsidRPr="009B768E">
        <w:tab/>
      </w:r>
      <w:r w:rsidRPr="009B768E">
        <w:tab/>
        <w:t xml:space="preserve">      </w:t>
      </w:r>
      <w:r w:rsidRPr="009B768E">
        <w:rPr>
          <w:i/>
          <w:sz w:val="18"/>
          <w:szCs w:val="18"/>
        </w:rPr>
        <w:t>/data, odpis właściciela firmy/</w:t>
      </w:r>
    </w:p>
    <w:sectPr w:rsidR="006F4ADB" w:rsidRPr="009B768E" w:rsidSect="00950B27"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A493" w14:textId="77777777" w:rsidR="004F0752" w:rsidRDefault="004F0752">
      <w:pPr>
        <w:spacing w:after="0" w:line="240" w:lineRule="auto"/>
      </w:pPr>
      <w:r>
        <w:separator/>
      </w:r>
    </w:p>
  </w:endnote>
  <w:endnote w:type="continuationSeparator" w:id="0">
    <w:p w14:paraId="2EE2EACB" w14:textId="77777777" w:rsidR="004F0752" w:rsidRDefault="004F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29516"/>
      <w:docPartObj>
        <w:docPartGallery w:val="Page Numbers (Bottom of Page)"/>
        <w:docPartUnique/>
      </w:docPartObj>
    </w:sdtPr>
    <w:sdtEndPr/>
    <w:sdtContent>
      <w:p w14:paraId="5664E2F8" w14:textId="77777777" w:rsidR="00C21254" w:rsidRDefault="00B772B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6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4251F" w14:textId="77777777" w:rsidR="00C21254" w:rsidRDefault="00C21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11F91" w14:textId="77777777" w:rsidR="004F0752" w:rsidRDefault="004F07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445115" w14:textId="77777777" w:rsidR="004F0752" w:rsidRDefault="004F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149622F6"/>
    <w:name w:val="WW8Num5"/>
    <w:lvl w:ilvl="0">
      <w:start w:val="1"/>
      <w:numFmt w:val="decimal"/>
      <w:lvlText w:val="%1)"/>
      <w:lvlJc w:val="left"/>
      <w:pPr>
        <w:ind w:left="64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decimal"/>
      <w:lvlText w:val="%2.%3."/>
      <w:lvlJc w:val="left"/>
      <w:pPr>
        <w:tabs>
          <w:tab w:val="num" w:pos="2088"/>
        </w:tabs>
        <w:ind w:left="2088" w:hanging="360"/>
      </w:pPr>
    </w:lvl>
    <w:lvl w:ilvl="3">
      <w:start w:val="1"/>
      <w:numFmt w:val="decimal"/>
      <w:lvlText w:val="%2.%3.%4."/>
      <w:lvlJc w:val="left"/>
      <w:pPr>
        <w:tabs>
          <w:tab w:val="num" w:pos="2808"/>
        </w:tabs>
        <w:ind w:left="2808" w:hanging="360"/>
      </w:pPr>
    </w:lvl>
    <w:lvl w:ilvl="4">
      <w:start w:val="1"/>
      <w:numFmt w:val="decimal"/>
      <w:lvlText w:val="%2.%3.%4.%5."/>
      <w:lvlJc w:val="left"/>
      <w:pPr>
        <w:tabs>
          <w:tab w:val="num" w:pos="3528"/>
        </w:tabs>
        <w:ind w:left="3528" w:hanging="360"/>
      </w:pPr>
    </w:lvl>
    <w:lvl w:ilvl="5">
      <w:start w:val="1"/>
      <w:numFmt w:val="decimal"/>
      <w:lvlText w:val="%2.%3.%4.%5.%6."/>
      <w:lvlJc w:val="left"/>
      <w:pPr>
        <w:tabs>
          <w:tab w:val="num" w:pos="4248"/>
        </w:tabs>
        <w:ind w:left="4248" w:hanging="360"/>
      </w:pPr>
    </w:lvl>
    <w:lvl w:ilvl="6">
      <w:start w:val="1"/>
      <w:numFmt w:val="decimal"/>
      <w:lvlText w:val="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2.%3.%4.%5.%6.%7.%8."/>
      <w:lvlJc w:val="left"/>
      <w:pPr>
        <w:tabs>
          <w:tab w:val="num" w:pos="5688"/>
        </w:tabs>
        <w:ind w:left="568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08"/>
        </w:tabs>
        <w:ind w:left="6408" w:hanging="360"/>
      </w:pPr>
    </w:lvl>
  </w:abstractNum>
  <w:abstractNum w:abstractNumId="1" w15:restartNumberingAfterBreak="0">
    <w:nsid w:val="00684D1D"/>
    <w:multiLevelType w:val="multilevel"/>
    <w:tmpl w:val="2872F028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0C1868"/>
    <w:multiLevelType w:val="multilevel"/>
    <w:tmpl w:val="1D824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0C7A4BF1"/>
    <w:multiLevelType w:val="multilevel"/>
    <w:tmpl w:val="4A8C2B90"/>
    <w:styleLink w:val="WWNum10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CEE3060"/>
    <w:multiLevelType w:val="multilevel"/>
    <w:tmpl w:val="F9A6F736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9502C"/>
    <w:multiLevelType w:val="multilevel"/>
    <w:tmpl w:val="BFCED71A"/>
    <w:styleLink w:val="WWNum6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2D64FC5"/>
    <w:multiLevelType w:val="hybridMultilevel"/>
    <w:tmpl w:val="F76A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56B3D"/>
    <w:multiLevelType w:val="multilevel"/>
    <w:tmpl w:val="BE240AA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7D6D62"/>
    <w:multiLevelType w:val="multilevel"/>
    <w:tmpl w:val="D3E2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AFD1CFF"/>
    <w:multiLevelType w:val="multilevel"/>
    <w:tmpl w:val="4CAA7310"/>
    <w:lvl w:ilvl="0">
      <w:start w:val="1"/>
      <w:numFmt w:val="lowerLetter"/>
      <w:lvlText w:val="%1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0" w15:restartNumberingAfterBreak="0">
    <w:nsid w:val="1BE31A6E"/>
    <w:multiLevelType w:val="hybridMultilevel"/>
    <w:tmpl w:val="420C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D3592"/>
    <w:multiLevelType w:val="multilevel"/>
    <w:tmpl w:val="C7489EAC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067700"/>
    <w:multiLevelType w:val="multilevel"/>
    <w:tmpl w:val="A140962E"/>
    <w:lvl w:ilvl="0">
      <w:start w:val="1"/>
      <w:numFmt w:val="lowerLetter"/>
      <w:lvlText w:val="%1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3" w15:restartNumberingAfterBreak="0">
    <w:nsid w:val="2BDA7A04"/>
    <w:multiLevelType w:val="multilevel"/>
    <w:tmpl w:val="7012F044"/>
    <w:styleLink w:val="WW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364335A"/>
    <w:multiLevelType w:val="multilevel"/>
    <w:tmpl w:val="A0AA13FC"/>
    <w:styleLink w:val="WWNum5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5" w15:restartNumberingAfterBreak="0">
    <w:nsid w:val="338E0029"/>
    <w:multiLevelType w:val="multilevel"/>
    <w:tmpl w:val="8F94C3DE"/>
    <w:styleLink w:val="WWNum14"/>
    <w:lvl w:ilvl="0">
      <w:start w:val="2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3FB68E8"/>
    <w:multiLevelType w:val="multilevel"/>
    <w:tmpl w:val="CBA865E0"/>
    <w:styleLink w:val="WWNum4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lvlText w:val="%2)"/>
      <w:lvlJc w:val="left"/>
      <w:pPr>
        <w:ind w:left="2145" w:hanging="360"/>
      </w:pPr>
    </w:lvl>
    <w:lvl w:ilvl="2">
      <w:start w:val="1"/>
      <w:numFmt w:val="lowerLetter"/>
      <w:lvlText w:val="%1.%2.%3."/>
      <w:lvlJc w:val="left"/>
      <w:pPr>
        <w:ind w:left="3045" w:hanging="360"/>
      </w:pPr>
    </w:lvl>
    <w:lvl w:ilvl="3">
      <w:start w:val="1"/>
      <w:numFmt w:val="decimal"/>
      <w:lvlText w:val="%1.%2.%3.%4)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7" w15:restartNumberingAfterBreak="0">
    <w:nsid w:val="342643E4"/>
    <w:multiLevelType w:val="multilevel"/>
    <w:tmpl w:val="8A94C0E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4822F1A"/>
    <w:multiLevelType w:val="multilevel"/>
    <w:tmpl w:val="869C9768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BC5723"/>
    <w:multiLevelType w:val="hybridMultilevel"/>
    <w:tmpl w:val="6456B5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5358BA"/>
    <w:multiLevelType w:val="multilevel"/>
    <w:tmpl w:val="5574965C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71156CE"/>
    <w:multiLevelType w:val="hybridMultilevel"/>
    <w:tmpl w:val="D4F43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E5E81"/>
    <w:multiLevelType w:val="multilevel"/>
    <w:tmpl w:val="652A622C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3" w15:restartNumberingAfterBreak="0">
    <w:nsid w:val="39506B49"/>
    <w:multiLevelType w:val="multilevel"/>
    <w:tmpl w:val="5B948FB0"/>
    <w:styleLink w:val="WWNum33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4" w15:restartNumberingAfterBreak="0">
    <w:nsid w:val="3AD82A1A"/>
    <w:multiLevelType w:val="multilevel"/>
    <w:tmpl w:val="A24241BA"/>
    <w:styleLink w:val="WWNum43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5" w15:restartNumberingAfterBreak="0">
    <w:nsid w:val="3CCE78D8"/>
    <w:multiLevelType w:val="multilevel"/>
    <w:tmpl w:val="5CA6AD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165FC"/>
    <w:multiLevelType w:val="multilevel"/>
    <w:tmpl w:val="A8F67B60"/>
    <w:styleLink w:val="WWNum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F99228A"/>
    <w:multiLevelType w:val="hybridMultilevel"/>
    <w:tmpl w:val="2C7ACC2C"/>
    <w:lvl w:ilvl="0" w:tplc="DB1A36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2BF6869"/>
    <w:multiLevelType w:val="multilevel"/>
    <w:tmpl w:val="81D8C62A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842461A"/>
    <w:multiLevelType w:val="multilevel"/>
    <w:tmpl w:val="0F8488B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8EA0DA9"/>
    <w:multiLevelType w:val="multilevel"/>
    <w:tmpl w:val="9BF0F71C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915642E"/>
    <w:multiLevelType w:val="multilevel"/>
    <w:tmpl w:val="27A41416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0E201A"/>
    <w:multiLevelType w:val="multilevel"/>
    <w:tmpl w:val="74E28F88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B72088C"/>
    <w:multiLevelType w:val="multilevel"/>
    <w:tmpl w:val="D3E2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C7A1D2F"/>
    <w:multiLevelType w:val="multilevel"/>
    <w:tmpl w:val="84FAE970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CF50531"/>
    <w:multiLevelType w:val="multilevel"/>
    <w:tmpl w:val="A1F22CE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6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EB67514"/>
    <w:multiLevelType w:val="multilevel"/>
    <w:tmpl w:val="58841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72" w:hanging="360"/>
      </w:pPr>
    </w:lvl>
    <w:lvl w:ilvl="2">
      <w:start w:val="1"/>
      <w:numFmt w:val="lowerLetter"/>
      <w:lvlText w:val="%1.%2.%3."/>
      <w:lvlJc w:val="left"/>
      <w:pPr>
        <w:ind w:left="1980" w:hanging="360"/>
      </w:pPr>
    </w:lvl>
    <w:lvl w:ilvl="3">
      <w:start w:val="1"/>
      <w:numFmt w:val="decimal"/>
      <w:lvlText w:val="%1.%2.%3.%4)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4FB10F0F"/>
    <w:multiLevelType w:val="multilevel"/>
    <w:tmpl w:val="C8501D22"/>
    <w:styleLink w:val="WWNum7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4FFC461C"/>
    <w:multiLevelType w:val="multilevel"/>
    <w:tmpl w:val="AD983B5E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88" w:hanging="708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2CB7951"/>
    <w:multiLevelType w:val="multilevel"/>
    <w:tmpl w:val="FBE2ADB0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30F402C"/>
    <w:multiLevelType w:val="hybridMultilevel"/>
    <w:tmpl w:val="27182C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676432"/>
    <w:multiLevelType w:val="multilevel"/>
    <w:tmpl w:val="40CC313E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4C26A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7E6482D"/>
    <w:multiLevelType w:val="multilevel"/>
    <w:tmpl w:val="6C00D3FE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8546115"/>
    <w:multiLevelType w:val="multilevel"/>
    <w:tmpl w:val="62D889D0"/>
    <w:styleLink w:val="WWNum15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  <w:i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i w:val="0"/>
      </w:rPr>
    </w:lvl>
  </w:abstractNum>
  <w:abstractNum w:abstractNumId="45" w15:restartNumberingAfterBreak="0">
    <w:nsid w:val="58E17776"/>
    <w:multiLevelType w:val="multilevel"/>
    <w:tmpl w:val="7D0461EE"/>
    <w:styleLink w:val="WWNum13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6" w15:restartNumberingAfterBreak="0">
    <w:nsid w:val="59252D8B"/>
    <w:multiLevelType w:val="multilevel"/>
    <w:tmpl w:val="F3967B7A"/>
    <w:styleLink w:val="WWNum35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7" w15:restartNumberingAfterBreak="0">
    <w:nsid w:val="5A8973AF"/>
    <w:multiLevelType w:val="multilevel"/>
    <w:tmpl w:val="3CB2D038"/>
    <w:lvl w:ilvl="0">
      <w:start w:val="1"/>
      <w:numFmt w:val="lowerLetter"/>
      <w:lvlText w:val="%1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48" w15:restartNumberingAfterBreak="0">
    <w:nsid w:val="5CBE262A"/>
    <w:multiLevelType w:val="multilevel"/>
    <w:tmpl w:val="AE16F138"/>
    <w:styleLink w:val="WWNum3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9" w15:restartNumberingAfterBreak="0">
    <w:nsid w:val="5FD4034F"/>
    <w:multiLevelType w:val="multilevel"/>
    <w:tmpl w:val="4A065C54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1B23E26"/>
    <w:multiLevelType w:val="multilevel"/>
    <w:tmpl w:val="9594E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61C2234F"/>
    <w:multiLevelType w:val="multilevel"/>
    <w:tmpl w:val="8BBEA00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45E2E65"/>
    <w:multiLevelType w:val="multilevel"/>
    <w:tmpl w:val="4B1CC5F6"/>
    <w:styleLink w:val="WWNum4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Letter"/>
      <w:lvlText w:val="%1.%2.%3)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3" w15:restartNumberingAfterBreak="0">
    <w:nsid w:val="66534D30"/>
    <w:multiLevelType w:val="multilevel"/>
    <w:tmpl w:val="D95E9870"/>
    <w:styleLink w:val="WWNum2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4" w15:restartNumberingAfterBreak="0">
    <w:nsid w:val="66F2153E"/>
    <w:multiLevelType w:val="multilevel"/>
    <w:tmpl w:val="25B4AFA8"/>
    <w:styleLink w:val="WWNum4"/>
    <w:lvl w:ilvl="0">
      <w:start w:val="1"/>
      <w:numFmt w:val="decimal"/>
      <w:lvlText w:val="%1)"/>
      <w:lvlJc w:val="left"/>
      <w:pPr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5" w15:restartNumberingAfterBreak="0">
    <w:nsid w:val="695C3563"/>
    <w:multiLevelType w:val="multilevel"/>
    <w:tmpl w:val="CB16C012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55" w:hanging="375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6A1B6DAC"/>
    <w:multiLevelType w:val="multilevel"/>
    <w:tmpl w:val="565EDA1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eastAsia="Times New Roman"/>
      </w:rPr>
    </w:lvl>
  </w:abstractNum>
  <w:abstractNum w:abstractNumId="57" w15:restartNumberingAfterBreak="0">
    <w:nsid w:val="70122F18"/>
    <w:multiLevelType w:val="multilevel"/>
    <w:tmpl w:val="3F782DA2"/>
    <w:styleLink w:val="WWNum3"/>
    <w:lvl w:ilvl="0">
      <w:start w:val="1"/>
      <w:numFmt w:val="decimal"/>
      <w:lvlText w:val="%1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2212D80"/>
    <w:multiLevelType w:val="multilevel"/>
    <w:tmpl w:val="68F4B38E"/>
    <w:styleLink w:val="WWNum2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lvlText w:val="%2."/>
      <w:lvlJc w:val="left"/>
      <w:pPr>
        <w:ind w:left="2145" w:hanging="360"/>
      </w:pPr>
    </w:lvl>
    <w:lvl w:ilvl="2">
      <w:start w:val="1"/>
      <w:numFmt w:val="lowerLetter"/>
      <w:lvlText w:val="%1.%2.%3."/>
      <w:lvlJc w:val="left"/>
      <w:pPr>
        <w:ind w:left="3045" w:hanging="360"/>
      </w:pPr>
    </w:lvl>
    <w:lvl w:ilvl="3">
      <w:start w:val="1"/>
      <w:numFmt w:val="decimal"/>
      <w:lvlText w:val="%1.%2.%3.%4)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59" w15:restartNumberingAfterBreak="0">
    <w:nsid w:val="72934953"/>
    <w:multiLevelType w:val="multilevel"/>
    <w:tmpl w:val="578ADA5A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73B35EDD"/>
    <w:multiLevelType w:val="multilevel"/>
    <w:tmpl w:val="0F267DE6"/>
    <w:styleLink w:val="WW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747D393F"/>
    <w:multiLevelType w:val="multilevel"/>
    <w:tmpl w:val="AC4C4E2E"/>
    <w:styleLink w:val="WW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74955C70"/>
    <w:multiLevelType w:val="multilevel"/>
    <w:tmpl w:val="F4AAAA96"/>
    <w:styleLink w:val="WWNum8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3" w15:restartNumberingAfterBreak="0">
    <w:nsid w:val="77153CA8"/>
    <w:multiLevelType w:val="multilevel"/>
    <w:tmpl w:val="8848C7C0"/>
    <w:styleLink w:val="WWNum4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4" w15:restartNumberingAfterBreak="0">
    <w:nsid w:val="778048D5"/>
    <w:multiLevelType w:val="hybridMultilevel"/>
    <w:tmpl w:val="8D2C4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8D0DF9"/>
    <w:multiLevelType w:val="multilevel"/>
    <w:tmpl w:val="824628E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66" w15:restartNumberingAfterBreak="0">
    <w:nsid w:val="78ED6AF8"/>
    <w:multiLevelType w:val="multilevel"/>
    <w:tmpl w:val="04B61828"/>
    <w:styleLink w:val="WWNum9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7" w15:restartNumberingAfterBreak="0">
    <w:nsid w:val="7D9D4AC5"/>
    <w:multiLevelType w:val="hybridMultilevel"/>
    <w:tmpl w:val="46442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3A238F"/>
    <w:multiLevelType w:val="multilevel"/>
    <w:tmpl w:val="F662B8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 w15:restartNumberingAfterBreak="0">
    <w:nsid w:val="7F7C16BB"/>
    <w:multiLevelType w:val="multilevel"/>
    <w:tmpl w:val="54A6E4D0"/>
    <w:styleLink w:val="WWNum34"/>
    <w:lvl w:ilvl="0">
      <w:start w:val="1"/>
      <w:numFmt w:val="lowerLetter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1.%2.%3."/>
      <w:lvlJc w:val="right"/>
      <w:pPr>
        <w:ind w:left="3306" w:hanging="180"/>
      </w:pPr>
    </w:lvl>
    <w:lvl w:ilvl="3">
      <w:start w:val="1"/>
      <w:numFmt w:val="decimal"/>
      <w:lvlText w:val="%1.%2.%3.%4."/>
      <w:lvlJc w:val="left"/>
      <w:pPr>
        <w:ind w:left="4026" w:hanging="360"/>
      </w:pPr>
    </w:lvl>
    <w:lvl w:ilvl="4">
      <w:start w:val="1"/>
      <w:numFmt w:val="lowerLetter"/>
      <w:lvlText w:val="%1.%2.%3.%4.%5."/>
      <w:lvlJc w:val="left"/>
      <w:pPr>
        <w:ind w:left="4746" w:hanging="360"/>
      </w:pPr>
    </w:lvl>
    <w:lvl w:ilvl="5">
      <w:start w:val="1"/>
      <w:numFmt w:val="lowerRoman"/>
      <w:lvlText w:val="%1.%2.%3.%4.%5.%6."/>
      <w:lvlJc w:val="right"/>
      <w:pPr>
        <w:ind w:left="5466" w:hanging="180"/>
      </w:pPr>
    </w:lvl>
    <w:lvl w:ilvl="6">
      <w:start w:val="1"/>
      <w:numFmt w:val="decimal"/>
      <w:lvlText w:val="%1.%2.%3.%4.%5.%6.%7."/>
      <w:lvlJc w:val="left"/>
      <w:pPr>
        <w:ind w:left="6186" w:hanging="360"/>
      </w:pPr>
    </w:lvl>
    <w:lvl w:ilvl="7">
      <w:start w:val="1"/>
      <w:numFmt w:val="lowerLetter"/>
      <w:lvlText w:val="%1.%2.%3.%4.%5.%6.%7.%8."/>
      <w:lvlJc w:val="left"/>
      <w:pPr>
        <w:ind w:left="6906" w:hanging="360"/>
      </w:pPr>
    </w:lvl>
    <w:lvl w:ilvl="8">
      <w:start w:val="1"/>
      <w:numFmt w:val="lowerRoman"/>
      <w:lvlText w:val="%1.%2.%3.%4.%5.%6.%7.%8.%9."/>
      <w:lvlJc w:val="right"/>
      <w:pPr>
        <w:ind w:left="7626" w:hanging="180"/>
      </w:pPr>
    </w:lvl>
  </w:abstractNum>
  <w:num w:numId="1" w16cid:durableId="111169318">
    <w:abstractNumId w:val="55"/>
  </w:num>
  <w:num w:numId="2" w16cid:durableId="974531618">
    <w:abstractNumId w:val="58"/>
  </w:num>
  <w:num w:numId="3" w16cid:durableId="195048627">
    <w:abstractNumId w:val="57"/>
    <w:lvlOverride w:ilvl="0">
      <w:lvl w:ilvl="0">
        <w:start w:val="1"/>
        <w:numFmt w:val="decimal"/>
        <w:lvlText w:val="%1)"/>
        <w:lvlJc w:val="left"/>
        <w:pPr>
          <w:ind w:left="786" w:hanging="360"/>
        </w:pPr>
        <w:rPr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A"/>
          <w:position w:val="0"/>
          <w:sz w:val="24"/>
          <w:szCs w:val="24"/>
          <w:u w:val="none"/>
          <w:vertAlign w:val="baseline"/>
        </w:rPr>
      </w:lvl>
    </w:lvlOverride>
  </w:num>
  <w:num w:numId="4" w16cid:durableId="1210454323">
    <w:abstractNumId w:val="54"/>
  </w:num>
  <w:num w:numId="5" w16cid:durableId="166404292">
    <w:abstractNumId w:val="14"/>
  </w:num>
  <w:num w:numId="6" w16cid:durableId="2142186980">
    <w:abstractNumId w:val="5"/>
  </w:num>
  <w:num w:numId="7" w16cid:durableId="318926677">
    <w:abstractNumId w:val="37"/>
  </w:num>
  <w:num w:numId="8" w16cid:durableId="1524319178">
    <w:abstractNumId w:val="62"/>
  </w:num>
  <w:num w:numId="9" w16cid:durableId="1114978664">
    <w:abstractNumId w:val="66"/>
  </w:num>
  <w:num w:numId="10" w16cid:durableId="1536193498">
    <w:abstractNumId w:val="3"/>
  </w:num>
  <w:num w:numId="11" w16cid:durableId="1056931800">
    <w:abstractNumId w:val="41"/>
  </w:num>
  <w:num w:numId="12" w16cid:durableId="1001933518">
    <w:abstractNumId w:val="26"/>
  </w:num>
  <w:num w:numId="13" w16cid:durableId="1054158945">
    <w:abstractNumId w:val="45"/>
  </w:num>
  <w:num w:numId="14" w16cid:durableId="453865827">
    <w:abstractNumId w:val="15"/>
  </w:num>
  <w:num w:numId="15" w16cid:durableId="1453474272">
    <w:abstractNumId w:val="44"/>
  </w:num>
  <w:num w:numId="16" w16cid:durableId="2100440084">
    <w:abstractNumId w:val="31"/>
  </w:num>
  <w:num w:numId="17" w16cid:durableId="716047632">
    <w:abstractNumId w:val="56"/>
  </w:num>
  <w:num w:numId="18" w16cid:durableId="854809606">
    <w:abstractNumId w:val="34"/>
  </w:num>
  <w:num w:numId="19" w16cid:durableId="1242715683">
    <w:abstractNumId w:val="7"/>
  </w:num>
  <w:num w:numId="20" w16cid:durableId="494763855">
    <w:abstractNumId w:val="35"/>
  </w:num>
  <w:num w:numId="21" w16cid:durableId="552499691">
    <w:abstractNumId w:val="18"/>
  </w:num>
  <w:num w:numId="22" w16cid:durableId="2115132150">
    <w:abstractNumId w:val="1"/>
  </w:num>
  <w:num w:numId="23" w16cid:durableId="894198751">
    <w:abstractNumId w:val="61"/>
  </w:num>
  <w:num w:numId="24" w16cid:durableId="1679455465">
    <w:abstractNumId w:val="39"/>
  </w:num>
  <w:num w:numId="25" w16cid:durableId="1839148125">
    <w:abstractNumId w:val="60"/>
  </w:num>
  <w:num w:numId="26" w16cid:durableId="1290404712">
    <w:abstractNumId w:val="13"/>
  </w:num>
  <w:num w:numId="27" w16cid:durableId="1617447912">
    <w:abstractNumId w:val="59"/>
  </w:num>
  <w:num w:numId="28" w16cid:durableId="48305594">
    <w:abstractNumId w:val="17"/>
  </w:num>
  <w:num w:numId="29" w16cid:durableId="60298531">
    <w:abstractNumId w:val="53"/>
  </w:num>
  <w:num w:numId="30" w16cid:durableId="13388616">
    <w:abstractNumId w:val="29"/>
  </w:num>
  <w:num w:numId="31" w16cid:durableId="1304509186">
    <w:abstractNumId w:val="32"/>
  </w:num>
  <w:num w:numId="32" w16cid:durableId="116720311">
    <w:abstractNumId w:val="65"/>
  </w:num>
  <w:num w:numId="33" w16cid:durableId="1459451974">
    <w:abstractNumId w:val="23"/>
  </w:num>
  <w:num w:numId="34" w16cid:durableId="246547244">
    <w:abstractNumId w:val="69"/>
  </w:num>
  <w:num w:numId="35" w16cid:durableId="1853758706">
    <w:abstractNumId w:val="46"/>
  </w:num>
  <w:num w:numId="36" w16cid:durableId="208341178">
    <w:abstractNumId w:val="28"/>
  </w:num>
  <w:num w:numId="37" w16cid:durableId="2064675550">
    <w:abstractNumId w:val="48"/>
  </w:num>
  <w:num w:numId="38" w16cid:durableId="1139617519">
    <w:abstractNumId w:val="43"/>
  </w:num>
  <w:num w:numId="39" w16cid:durableId="894698847">
    <w:abstractNumId w:val="11"/>
  </w:num>
  <w:num w:numId="40" w16cid:durableId="1519008319">
    <w:abstractNumId w:val="51"/>
  </w:num>
  <w:num w:numId="41" w16cid:durableId="429085898">
    <w:abstractNumId w:val="20"/>
  </w:num>
  <w:num w:numId="42" w16cid:durableId="425344614">
    <w:abstractNumId w:val="49"/>
  </w:num>
  <w:num w:numId="43" w16cid:durableId="312875184">
    <w:abstractNumId w:val="24"/>
  </w:num>
  <w:num w:numId="44" w16cid:durableId="1531996094">
    <w:abstractNumId w:val="52"/>
  </w:num>
  <w:num w:numId="45" w16cid:durableId="1849247536">
    <w:abstractNumId w:val="4"/>
  </w:num>
  <w:num w:numId="46" w16cid:durableId="62142630">
    <w:abstractNumId w:val="16"/>
  </w:num>
  <w:num w:numId="47" w16cid:durableId="877006568">
    <w:abstractNumId w:val="38"/>
  </w:num>
  <w:num w:numId="48" w16cid:durableId="1565411169">
    <w:abstractNumId w:val="63"/>
  </w:num>
  <w:num w:numId="49" w16cid:durableId="1584531477">
    <w:abstractNumId w:val="14"/>
    <w:lvlOverride w:ilvl="0">
      <w:startOverride w:val="1"/>
    </w:lvlOverride>
  </w:num>
  <w:num w:numId="50" w16cid:durableId="1436443982">
    <w:abstractNumId w:val="5"/>
    <w:lvlOverride w:ilvl="0">
      <w:startOverride w:val="1"/>
    </w:lvlOverride>
  </w:num>
  <w:num w:numId="51" w16cid:durableId="1953702350">
    <w:abstractNumId w:val="57"/>
    <w:lvlOverride w:ilvl="0">
      <w:startOverride w:val="1"/>
      <w:lvl w:ilvl="0">
        <w:start w:val="1"/>
        <w:numFmt w:val="decimal"/>
        <w:lvlText w:val="%1)"/>
        <w:lvlJc w:val="left"/>
        <w:pPr>
          <w:ind w:left="786" w:hanging="360"/>
        </w:pPr>
        <w:rPr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A"/>
          <w:position w:val="0"/>
          <w:sz w:val="24"/>
          <w:szCs w:val="24"/>
          <w:u w:val="none"/>
          <w:vertAlign w:val="baseline"/>
        </w:rPr>
      </w:lvl>
    </w:lvlOverride>
  </w:num>
  <w:num w:numId="52" w16cid:durableId="1175538055">
    <w:abstractNumId w:val="58"/>
    <w:lvlOverride w:ilvl="0">
      <w:startOverride w:val="1"/>
    </w:lvlOverride>
  </w:num>
  <w:num w:numId="53" w16cid:durableId="1070614864">
    <w:abstractNumId w:val="31"/>
    <w:lvlOverride w:ilvl="0">
      <w:startOverride w:val="1"/>
    </w:lvlOverride>
  </w:num>
  <w:num w:numId="54" w16cid:durableId="174342347">
    <w:abstractNumId w:val="39"/>
    <w:lvlOverride w:ilvl="0">
      <w:startOverride w:val="1"/>
    </w:lvlOverride>
  </w:num>
  <w:num w:numId="55" w16cid:durableId="1658874637">
    <w:abstractNumId w:val="28"/>
    <w:lvlOverride w:ilvl="0">
      <w:startOverride w:val="1"/>
    </w:lvlOverride>
  </w:num>
  <w:num w:numId="56" w16cid:durableId="1164466087">
    <w:abstractNumId w:val="17"/>
  </w:num>
  <w:num w:numId="57" w16cid:durableId="1868370554">
    <w:abstractNumId w:val="56"/>
    <w:lvlOverride w:ilvl="0">
      <w:startOverride w:val="1"/>
    </w:lvlOverride>
  </w:num>
  <w:num w:numId="58" w16cid:durableId="1969048642">
    <w:abstractNumId w:val="29"/>
    <w:lvlOverride w:ilvl="0">
      <w:startOverride w:val="1"/>
    </w:lvlOverride>
  </w:num>
  <w:num w:numId="59" w16cid:durableId="1462382248">
    <w:abstractNumId w:val="32"/>
    <w:lvlOverride w:ilvl="0">
      <w:startOverride w:val="1"/>
    </w:lvlOverride>
  </w:num>
  <w:num w:numId="60" w16cid:durableId="1510172371">
    <w:abstractNumId w:val="65"/>
    <w:lvlOverride w:ilvl="0">
      <w:startOverride w:val="1"/>
    </w:lvlOverride>
  </w:num>
  <w:num w:numId="61" w16cid:durableId="1467624225">
    <w:abstractNumId w:val="20"/>
    <w:lvlOverride w:ilvl="0">
      <w:startOverride w:val="1"/>
    </w:lvlOverride>
  </w:num>
  <w:num w:numId="62" w16cid:durableId="1451172064">
    <w:abstractNumId w:val="66"/>
    <w:lvlOverride w:ilvl="0">
      <w:startOverride w:val="1"/>
    </w:lvlOverride>
  </w:num>
  <w:num w:numId="63" w16cid:durableId="280649195">
    <w:abstractNumId w:val="62"/>
    <w:lvlOverride w:ilvl="0">
      <w:startOverride w:val="1"/>
    </w:lvlOverride>
  </w:num>
  <w:num w:numId="64" w16cid:durableId="839930504">
    <w:abstractNumId w:val="57"/>
  </w:num>
  <w:num w:numId="65" w16cid:durableId="1709838677">
    <w:abstractNumId w:val="2"/>
  </w:num>
  <w:num w:numId="66" w16cid:durableId="1853690446">
    <w:abstractNumId w:val="19"/>
  </w:num>
  <w:num w:numId="67" w16cid:durableId="33116313">
    <w:abstractNumId w:val="64"/>
  </w:num>
  <w:num w:numId="68" w16cid:durableId="1681859668">
    <w:abstractNumId w:val="6"/>
  </w:num>
  <w:num w:numId="69" w16cid:durableId="1264458846">
    <w:abstractNumId w:val="0"/>
  </w:num>
  <w:num w:numId="70" w16cid:durableId="1166435257">
    <w:abstractNumId w:val="10"/>
  </w:num>
  <w:num w:numId="71" w16cid:durableId="1197281130">
    <w:abstractNumId w:val="67"/>
  </w:num>
  <w:num w:numId="72" w16cid:durableId="1152259531">
    <w:abstractNumId w:val="30"/>
  </w:num>
  <w:num w:numId="73" w16cid:durableId="1747190114">
    <w:abstractNumId w:val="22"/>
  </w:num>
  <w:num w:numId="74" w16cid:durableId="1460343023">
    <w:abstractNumId w:val="42"/>
  </w:num>
  <w:num w:numId="75" w16cid:durableId="215897408">
    <w:abstractNumId w:val="40"/>
  </w:num>
  <w:num w:numId="76" w16cid:durableId="123890570">
    <w:abstractNumId w:val="33"/>
  </w:num>
  <w:num w:numId="77" w16cid:durableId="1112630993">
    <w:abstractNumId w:val="8"/>
  </w:num>
  <w:num w:numId="78" w16cid:durableId="1239752690">
    <w:abstractNumId w:val="25"/>
  </w:num>
  <w:num w:numId="79" w16cid:durableId="1879514746">
    <w:abstractNumId w:val="27"/>
  </w:num>
  <w:num w:numId="80" w16cid:durableId="1303079613">
    <w:abstractNumId w:val="36"/>
  </w:num>
  <w:num w:numId="81" w16cid:durableId="1999339379">
    <w:abstractNumId w:val="21"/>
  </w:num>
  <w:num w:numId="82" w16cid:durableId="1519153025">
    <w:abstractNumId w:val="68"/>
  </w:num>
  <w:num w:numId="83" w16cid:durableId="317341765">
    <w:abstractNumId w:val="12"/>
  </w:num>
  <w:num w:numId="84" w16cid:durableId="1249004959">
    <w:abstractNumId w:val="47"/>
  </w:num>
  <w:num w:numId="85" w16cid:durableId="191193682">
    <w:abstractNumId w:val="9"/>
  </w:num>
  <w:num w:numId="86" w16cid:durableId="137378407">
    <w:abstractNumId w:val="5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5"/>
    <w:rsid w:val="00015D74"/>
    <w:rsid w:val="0002559F"/>
    <w:rsid w:val="0003005D"/>
    <w:rsid w:val="00032B82"/>
    <w:rsid w:val="0006619B"/>
    <w:rsid w:val="000719BE"/>
    <w:rsid w:val="00072631"/>
    <w:rsid w:val="0007415E"/>
    <w:rsid w:val="00074EE2"/>
    <w:rsid w:val="000817A2"/>
    <w:rsid w:val="00083A3A"/>
    <w:rsid w:val="000A352F"/>
    <w:rsid w:val="000B18E4"/>
    <w:rsid w:val="000C108D"/>
    <w:rsid w:val="000C3B2A"/>
    <w:rsid w:val="000C5058"/>
    <w:rsid w:val="000D033C"/>
    <w:rsid w:val="000D5ED8"/>
    <w:rsid w:val="000E48FF"/>
    <w:rsid w:val="000F7726"/>
    <w:rsid w:val="0010406A"/>
    <w:rsid w:val="00107FB6"/>
    <w:rsid w:val="00113CAD"/>
    <w:rsid w:val="00123353"/>
    <w:rsid w:val="001337DB"/>
    <w:rsid w:val="00136AAB"/>
    <w:rsid w:val="00140B1B"/>
    <w:rsid w:val="00144A57"/>
    <w:rsid w:val="00144D83"/>
    <w:rsid w:val="00145B9A"/>
    <w:rsid w:val="00147334"/>
    <w:rsid w:val="00151A7A"/>
    <w:rsid w:val="00154DB6"/>
    <w:rsid w:val="001553FB"/>
    <w:rsid w:val="0015633A"/>
    <w:rsid w:val="001563B9"/>
    <w:rsid w:val="00166804"/>
    <w:rsid w:val="001715AE"/>
    <w:rsid w:val="0017202E"/>
    <w:rsid w:val="00183AD7"/>
    <w:rsid w:val="00190B4A"/>
    <w:rsid w:val="00191734"/>
    <w:rsid w:val="001A2FB7"/>
    <w:rsid w:val="001B3D9F"/>
    <w:rsid w:val="001B43BD"/>
    <w:rsid w:val="001B5109"/>
    <w:rsid w:val="001D3CE4"/>
    <w:rsid w:val="001E6DD1"/>
    <w:rsid w:val="001F0EC9"/>
    <w:rsid w:val="001F7EE0"/>
    <w:rsid w:val="00203C9D"/>
    <w:rsid w:val="00212815"/>
    <w:rsid w:val="002211FC"/>
    <w:rsid w:val="00227213"/>
    <w:rsid w:val="002276E2"/>
    <w:rsid w:val="00227DFA"/>
    <w:rsid w:val="0023706C"/>
    <w:rsid w:val="0024005C"/>
    <w:rsid w:val="00245CB0"/>
    <w:rsid w:val="002518FB"/>
    <w:rsid w:val="00254FF9"/>
    <w:rsid w:val="00257276"/>
    <w:rsid w:val="0026535A"/>
    <w:rsid w:val="00275BCF"/>
    <w:rsid w:val="00280503"/>
    <w:rsid w:val="0028055C"/>
    <w:rsid w:val="00280E5B"/>
    <w:rsid w:val="00296003"/>
    <w:rsid w:val="002A126C"/>
    <w:rsid w:val="002B25FF"/>
    <w:rsid w:val="002B5F52"/>
    <w:rsid w:val="002B67A5"/>
    <w:rsid w:val="002B6A3A"/>
    <w:rsid w:val="002C0D57"/>
    <w:rsid w:val="002C13C5"/>
    <w:rsid w:val="002C5A43"/>
    <w:rsid w:val="002C5BFB"/>
    <w:rsid w:val="002D0335"/>
    <w:rsid w:val="002D3670"/>
    <w:rsid w:val="002D65B8"/>
    <w:rsid w:val="002E2C60"/>
    <w:rsid w:val="002E4149"/>
    <w:rsid w:val="002E5CDB"/>
    <w:rsid w:val="002E7998"/>
    <w:rsid w:val="002F2BF5"/>
    <w:rsid w:val="002F78BD"/>
    <w:rsid w:val="0030543C"/>
    <w:rsid w:val="003100A6"/>
    <w:rsid w:val="00311222"/>
    <w:rsid w:val="00313E91"/>
    <w:rsid w:val="0032067D"/>
    <w:rsid w:val="00320A80"/>
    <w:rsid w:val="00333348"/>
    <w:rsid w:val="003373BC"/>
    <w:rsid w:val="00355C64"/>
    <w:rsid w:val="00360D5D"/>
    <w:rsid w:val="00363FFE"/>
    <w:rsid w:val="003646E3"/>
    <w:rsid w:val="003660C9"/>
    <w:rsid w:val="00370F07"/>
    <w:rsid w:val="00372201"/>
    <w:rsid w:val="00373F45"/>
    <w:rsid w:val="00377221"/>
    <w:rsid w:val="00377DAC"/>
    <w:rsid w:val="00383EC2"/>
    <w:rsid w:val="00386229"/>
    <w:rsid w:val="003930E8"/>
    <w:rsid w:val="00395C0B"/>
    <w:rsid w:val="003A2084"/>
    <w:rsid w:val="003A56D1"/>
    <w:rsid w:val="003A77E9"/>
    <w:rsid w:val="003C11F0"/>
    <w:rsid w:val="003C39E5"/>
    <w:rsid w:val="003C6351"/>
    <w:rsid w:val="003D4099"/>
    <w:rsid w:val="003D4181"/>
    <w:rsid w:val="003D76D2"/>
    <w:rsid w:val="003F1050"/>
    <w:rsid w:val="003F29DB"/>
    <w:rsid w:val="00401F32"/>
    <w:rsid w:val="004032D3"/>
    <w:rsid w:val="004108A4"/>
    <w:rsid w:val="00411D51"/>
    <w:rsid w:val="004156D8"/>
    <w:rsid w:val="00415AD6"/>
    <w:rsid w:val="00417555"/>
    <w:rsid w:val="004176C6"/>
    <w:rsid w:val="00425DC6"/>
    <w:rsid w:val="0043052F"/>
    <w:rsid w:val="004328F0"/>
    <w:rsid w:val="004378FB"/>
    <w:rsid w:val="00444D13"/>
    <w:rsid w:val="00445F9F"/>
    <w:rsid w:val="004537EF"/>
    <w:rsid w:val="004565C1"/>
    <w:rsid w:val="0045706F"/>
    <w:rsid w:val="00480DD5"/>
    <w:rsid w:val="00486FC1"/>
    <w:rsid w:val="004920FC"/>
    <w:rsid w:val="0049659A"/>
    <w:rsid w:val="004B14B0"/>
    <w:rsid w:val="004C0872"/>
    <w:rsid w:val="004C1DB1"/>
    <w:rsid w:val="004C61B5"/>
    <w:rsid w:val="004D7522"/>
    <w:rsid w:val="004E2456"/>
    <w:rsid w:val="004E478F"/>
    <w:rsid w:val="004F0752"/>
    <w:rsid w:val="004F3C1A"/>
    <w:rsid w:val="004F5114"/>
    <w:rsid w:val="004F5256"/>
    <w:rsid w:val="004F593D"/>
    <w:rsid w:val="004F6908"/>
    <w:rsid w:val="00511903"/>
    <w:rsid w:val="00514862"/>
    <w:rsid w:val="005220BA"/>
    <w:rsid w:val="005249E8"/>
    <w:rsid w:val="00547D43"/>
    <w:rsid w:val="00564DA4"/>
    <w:rsid w:val="0057141A"/>
    <w:rsid w:val="00574661"/>
    <w:rsid w:val="00575624"/>
    <w:rsid w:val="0057782F"/>
    <w:rsid w:val="0058239D"/>
    <w:rsid w:val="00591218"/>
    <w:rsid w:val="005951CB"/>
    <w:rsid w:val="005A15A2"/>
    <w:rsid w:val="005A2EF7"/>
    <w:rsid w:val="005A6FBE"/>
    <w:rsid w:val="005B1C6D"/>
    <w:rsid w:val="005B32C7"/>
    <w:rsid w:val="005B586A"/>
    <w:rsid w:val="005C7139"/>
    <w:rsid w:val="005C7D4B"/>
    <w:rsid w:val="005D42DA"/>
    <w:rsid w:val="005E088E"/>
    <w:rsid w:val="005E6FA0"/>
    <w:rsid w:val="005F4ADA"/>
    <w:rsid w:val="005F57CA"/>
    <w:rsid w:val="00607E03"/>
    <w:rsid w:val="00615069"/>
    <w:rsid w:val="00615D00"/>
    <w:rsid w:val="00623783"/>
    <w:rsid w:val="006532C3"/>
    <w:rsid w:val="00654D35"/>
    <w:rsid w:val="0067010E"/>
    <w:rsid w:val="00671213"/>
    <w:rsid w:val="00680947"/>
    <w:rsid w:val="00681199"/>
    <w:rsid w:val="00686754"/>
    <w:rsid w:val="0069466D"/>
    <w:rsid w:val="006970C4"/>
    <w:rsid w:val="006B5AF7"/>
    <w:rsid w:val="006C5C03"/>
    <w:rsid w:val="006D3F8E"/>
    <w:rsid w:val="006D6B1B"/>
    <w:rsid w:val="006D7D23"/>
    <w:rsid w:val="006E0E05"/>
    <w:rsid w:val="006E588C"/>
    <w:rsid w:val="006E734C"/>
    <w:rsid w:val="006F3990"/>
    <w:rsid w:val="006F4ADB"/>
    <w:rsid w:val="00711553"/>
    <w:rsid w:val="00711C97"/>
    <w:rsid w:val="007228CD"/>
    <w:rsid w:val="007268AE"/>
    <w:rsid w:val="0072724F"/>
    <w:rsid w:val="007344D2"/>
    <w:rsid w:val="0073473E"/>
    <w:rsid w:val="00734CC5"/>
    <w:rsid w:val="007369B3"/>
    <w:rsid w:val="00741831"/>
    <w:rsid w:val="00746890"/>
    <w:rsid w:val="00751D25"/>
    <w:rsid w:val="00760A3E"/>
    <w:rsid w:val="00760AC9"/>
    <w:rsid w:val="00761D04"/>
    <w:rsid w:val="00765358"/>
    <w:rsid w:val="007710EE"/>
    <w:rsid w:val="00775425"/>
    <w:rsid w:val="00775969"/>
    <w:rsid w:val="00780D2E"/>
    <w:rsid w:val="00781FD8"/>
    <w:rsid w:val="00785B5A"/>
    <w:rsid w:val="00786406"/>
    <w:rsid w:val="00791419"/>
    <w:rsid w:val="007A232E"/>
    <w:rsid w:val="007A52AD"/>
    <w:rsid w:val="007A5FE1"/>
    <w:rsid w:val="007A77C3"/>
    <w:rsid w:val="007B1DA2"/>
    <w:rsid w:val="007B2FD0"/>
    <w:rsid w:val="007C148A"/>
    <w:rsid w:val="007C6B18"/>
    <w:rsid w:val="007D29B5"/>
    <w:rsid w:val="007E2102"/>
    <w:rsid w:val="007E449D"/>
    <w:rsid w:val="007F24EF"/>
    <w:rsid w:val="007F285B"/>
    <w:rsid w:val="0080108E"/>
    <w:rsid w:val="00801940"/>
    <w:rsid w:val="00814CBD"/>
    <w:rsid w:val="00821A01"/>
    <w:rsid w:val="00824289"/>
    <w:rsid w:val="008260D2"/>
    <w:rsid w:val="00831FE1"/>
    <w:rsid w:val="00840E31"/>
    <w:rsid w:val="00844123"/>
    <w:rsid w:val="0085250A"/>
    <w:rsid w:val="00852643"/>
    <w:rsid w:val="00860F56"/>
    <w:rsid w:val="00865DF5"/>
    <w:rsid w:val="0086633B"/>
    <w:rsid w:val="00866C63"/>
    <w:rsid w:val="00871BC4"/>
    <w:rsid w:val="00874EC2"/>
    <w:rsid w:val="00875810"/>
    <w:rsid w:val="0087717B"/>
    <w:rsid w:val="00883C51"/>
    <w:rsid w:val="00894950"/>
    <w:rsid w:val="00894BE0"/>
    <w:rsid w:val="008A28F8"/>
    <w:rsid w:val="008A51B3"/>
    <w:rsid w:val="008A70AE"/>
    <w:rsid w:val="008B0128"/>
    <w:rsid w:val="008B4BB6"/>
    <w:rsid w:val="008B72C1"/>
    <w:rsid w:val="008D0287"/>
    <w:rsid w:val="008D3ACE"/>
    <w:rsid w:val="008D4681"/>
    <w:rsid w:val="008E01E1"/>
    <w:rsid w:val="008E76A1"/>
    <w:rsid w:val="008F572A"/>
    <w:rsid w:val="0090170C"/>
    <w:rsid w:val="00904A89"/>
    <w:rsid w:val="009071D3"/>
    <w:rsid w:val="00911191"/>
    <w:rsid w:val="00914E2A"/>
    <w:rsid w:val="0092261D"/>
    <w:rsid w:val="00923465"/>
    <w:rsid w:val="009245FE"/>
    <w:rsid w:val="00927972"/>
    <w:rsid w:val="00931461"/>
    <w:rsid w:val="0093452C"/>
    <w:rsid w:val="00934B61"/>
    <w:rsid w:val="009413CB"/>
    <w:rsid w:val="00943CD5"/>
    <w:rsid w:val="0095016C"/>
    <w:rsid w:val="00950B27"/>
    <w:rsid w:val="00954B6D"/>
    <w:rsid w:val="00957B6D"/>
    <w:rsid w:val="0096018F"/>
    <w:rsid w:val="0096041B"/>
    <w:rsid w:val="00974F19"/>
    <w:rsid w:val="00980BB6"/>
    <w:rsid w:val="00980CA3"/>
    <w:rsid w:val="0098186D"/>
    <w:rsid w:val="00985070"/>
    <w:rsid w:val="009900C2"/>
    <w:rsid w:val="00990D4B"/>
    <w:rsid w:val="00995E95"/>
    <w:rsid w:val="009A1E9A"/>
    <w:rsid w:val="009A46FB"/>
    <w:rsid w:val="009A4821"/>
    <w:rsid w:val="009B0CF3"/>
    <w:rsid w:val="009B768E"/>
    <w:rsid w:val="009C02F4"/>
    <w:rsid w:val="009C245E"/>
    <w:rsid w:val="009C3A5F"/>
    <w:rsid w:val="009D509D"/>
    <w:rsid w:val="009D5C0D"/>
    <w:rsid w:val="009E0397"/>
    <w:rsid w:val="009E1026"/>
    <w:rsid w:val="009F173C"/>
    <w:rsid w:val="009F4DC4"/>
    <w:rsid w:val="009F69C7"/>
    <w:rsid w:val="009F7E22"/>
    <w:rsid w:val="00A0360F"/>
    <w:rsid w:val="00A05DC4"/>
    <w:rsid w:val="00A239B7"/>
    <w:rsid w:val="00A24E31"/>
    <w:rsid w:val="00A349D6"/>
    <w:rsid w:val="00A36C91"/>
    <w:rsid w:val="00A46C42"/>
    <w:rsid w:val="00A475CD"/>
    <w:rsid w:val="00A57264"/>
    <w:rsid w:val="00A62A50"/>
    <w:rsid w:val="00A66D13"/>
    <w:rsid w:val="00A72A73"/>
    <w:rsid w:val="00A77BFF"/>
    <w:rsid w:val="00A818C9"/>
    <w:rsid w:val="00A841B7"/>
    <w:rsid w:val="00A93B2C"/>
    <w:rsid w:val="00A945A5"/>
    <w:rsid w:val="00A979A6"/>
    <w:rsid w:val="00AB26ED"/>
    <w:rsid w:val="00AB6FA5"/>
    <w:rsid w:val="00AC06EA"/>
    <w:rsid w:val="00AC395A"/>
    <w:rsid w:val="00AD2655"/>
    <w:rsid w:val="00AE021A"/>
    <w:rsid w:val="00AE1D42"/>
    <w:rsid w:val="00AE37BA"/>
    <w:rsid w:val="00AF334F"/>
    <w:rsid w:val="00B03E19"/>
    <w:rsid w:val="00B102DB"/>
    <w:rsid w:val="00B154CC"/>
    <w:rsid w:val="00B15AD5"/>
    <w:rsid w:val="00B352AD"/>
    <w:rsid w:val="00B35680"/>
    <w:rsid w:val="00B5189A"/>
    <w:rsid w:val="00B70A32"/>
    <w:rsid w:val="00B76B9F"/>
    <w:rsid w:val="00B772BA"/>
    <w:rsid w:val="00B81AEE"/>
    <w:rsid w:val="00B85267"/>
    <w:rsid w:val="00B90C0C"/>
    <w:rsid w:val="00B94522"/>
    <w:rsid w:val="00B97D36"/>
    <w:rsid w:val="00BA05EF"/>
    <w:rsid w:val="00BB17C9"/>
    <w:rsid w:val="00BB35DD"/>
    <w:rsid w:val="00BB7338"/>
    <w:rsid w:val="00BB768F"/>
    <w:rsid w:val="00BC589A"/>
    <w:rsid w:val="00BC7DF9"/>
    <w:rsid w:val="00BD749F"/>
    <w:rsid w:val="00BE0BC6"/>
    <w:rsid w:val="00BE228D"/>
    <w:rsid w:val="00BE309E"/>
    <w:rsid w:val="00BE44EB"/>
    <w:rsid w:val="00BF1F22"/>
    <w:rsid w:val="00BF3770"/>
    <w:rsid w:val="00C001A7"/>
    <w:rsid w:val="00C03F1A"/>
    <w:rsid w:val="00C06CAD"/>
    <w:rsid w:val="00C10EC7"/>
    <w:rsid w:val="00C12264"/>
    <w:rsid w:val="00C15268"/>
    <w:rsid w:val="00C2031F"/>
    <w:rsid w:val="00C21254"/>
    <w:rsid w:val="00C25F3A"/>
    <w:rsid w:val="00C324DC"/>
    <w:rsid w:val="00C337F1"/>
    <w:rsid w:val="00C355A1"/>
    <w:rsid w:val="00C36688"/>
    <w:rsid w:val="00C4514D"/>
    <w:rsid w:val="00C56B3D"/>
    <w:rsid w:val="00C662C6"/>
    <w:rsid w:val="00C73E6F"/>
    <w:rsid w:val="00C81A50"/>
    <w:rsid w:val="00C82A8F"/>
    <w:rsid w:val="00C862B5"/>
    <w:rsid w:val="00CA301B"/>
    <w:rsid w:val="00CB20A7"/>
    <w:rsid w:val="00CB6846"/>
    <w:rsid w:val="00CC1753"/>
    <w:rsid w:val="00CC2494"/>
    <w:rsid w:val="00CC7B85"/>
    <w:rsid w:val="00CD0DA0"/>
    <w:rsid w:val="00CE0DF5"/>
    <w:rsid w:val="00CE0F8A"/>
    <w:rsid w:val="00CF5CFB"/>
    <w:rsid w:val="00D00664"/>
    <w:rsid w:val="00D006B5"/>
    <w:rsid w:val="00D011B4"/>
    <w:rsid w:val="00D03FC2"/>
    <w:rsid w:val="00D13D99"/>
    <w:rsid w:val="00D16940"/>
    <w:rsid w:val="00D174EC"/>
    <w:rsid w:val="00D215C9"/>
    <w:rsid w:val="00D25E3D"/>
    <w:rsid w:val="00D42A84"/>
    <w:rsid w:val="00D43185"/>
    <w:rsid w:val="00D65BDC"/>
    <w:rsid w:val="00D71D06"/>
    <w:rsid w:val="00D7527E"/>
    <w:rsid w:val="00D81ACB"/>
    <w:rsid w:val="00D91929"/>
    <w:rsid w:val="00D91AD5"/>
    <w:rsid w:val="00D92B9A"/>
    <w:rsid w:val="00DA7D04"/>
    <w:rsid w:val="00DB138A"/>
    <w:rsid w:val="00DB3559"/>
    <w:rsid w:val="00DB57DD"/>
    <w:rsid w:val="00DC0CFC"/>
    <w:rsid w:val="00DC200A"/>
    <w:rsid w:val="00DC38C7"/>
    <w:rsid w:val="00DD1A58"/>
    <w:rsid w:val="00DE44C0"/>
    <w:rsid w:val="00DE51FC"/>
    <w:rsid w:val="00DF1842"/>
    <w:rsid w:val="00DF6E22"/>
    <w:rsid w:val="00DF6FAC"/>
    <w:rsid w:val="00DF7881"/>
    <w:rsid w:val="00E01C08"/>
    <w:rsid w:val="00E030F9"/>
    <w:rsid w:val="00E046CF"/>
    <w:rsid w:val="00E12E77"/>
    <w:rsid w:val="00E1717C"/>
    <w:rsid w:val="00E17786"/>
    <w:rsid w:val="00E2768A"/>
    <w:rsid w:val="00E31E0B"/>
    <w:rsid w:val="00E34EEC"/>
    <w:rsid w:val="00E43EC8"/>
    <w:rsid w:val="00E47DDA"/>
    <w:rsid w:val="00E52955"/>
    <w:rsid w:val="00E61B4B"/>
    <w:rsid w:val="00E64C64"/>
    <w:rsid w:val="00E70ED1"/>
    <w:rsid w:val="00E713D7"/>
    <w:rsid w:val="00E817F1"/>
    <w:rsid w:val="00E86498"/>
    <w:rsid w:val="00E964B2"/>
    <w:rsid w:val="00EB0BB1"/>
    <w:rsid w:val="00EB0BD2"/>
    <w:rsid w:val="00EB1414"/>
    <w:rsid w:val="00EB23A6"/>
    <w:rsid w:val="00EB3D67"/>
    <w:rsid w:val="00EB511B"/>
    <w:rsid w:val="00EC222C"/>
    <w:rsid w:val="00ED0F18"/>
    <w:rsid w:val="00ED2BE6"/>
    <w:rsid w:val="00EE203B"/>
    <w:rsid w:val="00EE3602"/>
    <w:rsid w:val="00EF0CED"/>
    <w:rsid w:val="00EF6A2B"/>
    <w:rsid w:val="00F036AF"/>
    <w:rsid w:val="00F05FB3"/>
    <w:rsid w:val="00F137AF"/>
    <w:rsid w:val="00F22FB0"/>
    <w:rsid w:val="00F30E67"/>
    <w:rsid w:val="00F3248D"/>
    <w:rsid w:val="00F32D6F"/>
    <w:rsid w:val="00F36B0F"/>
    <w:rsid w:val="00F37F66"/>
    <w:rsid w:val="00F43290"/>
    <w:rsid w:val="00F47974"/>
    <w:rsid w:val="00F50EAC"/>
    <w:rsid w:val="00F52B69"/>
    <w:rsid w:val="00F563B4"/>
    <w:rsid w:val="00F67CFE"/>
    <w:rsid w:val="00F8508D"/>
    <w:rsid w:val="00F930A0"/>
    <w:rsid w:val="00FA382B"/>
    <w:rsid w:val="00FA4DD4"/>
    <w:rsid w:val="00FA513A"/>
    <w:rsid w:val="00FB1965"/>
    <w:rsid w:val="00FB4576"/>
    <w:rsid w:val="00FB4921"/>
    <w:rsid w:val="00FB743D"/>
    <w:rsid w:val="00FC5547"/>
    <w:rsid w:val="00FC7C0A"/>
    <w:rsid w:val="00FD1764"/>
    <w:rsid w:val="00FE5F73"/>
    <w:rsid w:val="00FF470B"/>
    <w:rsid w:val="00FF5B49"/>
    <w:rsid w:val="1CCD0974"/>
    <w:rsid w:val="3E3CF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2A63CD5"/>
  <w15:docId w15:val="{D541EE73-2306-45C9-BDCF-2A7A919C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268"/>
  </w:style>
  <w:style w:type="paragraph" w:styleId="Nagwek1">
    <w:name w:val="heading 1"/>
    <w:basedOn w:val="Normalny"/>
    <w:next w:val="Normalny"/>
    <w:link w:val="Nagwek1Znak"/>
    <w:qFormat/>
    <w:rsid w:val="006F4ADB"/>
    <w:pPr>
      <w:keepNext/>
      <w:widowControl/>
      <w:suppressAutoHyphens w:val="0"/>
      <w:autoSpaceDN/>
      <w:spacing w:after="0" w:line="240" w:lineRule="auto"/>
      <w:jc w:val="both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7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526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Heading">
    <w:name w:val="Heading"/>
    <w:basedOn w:val="Standard"/>
    <w:next w:val="Textbody"/>
    <w:rsid w:val="00C1526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15268"/>
    <w:pPr>
      <w:overflowPunct w:val="0"/>
      <w:spacing w:after="120"/>
    </w:pPr>
    <w:rPr>
      <w:sz w:val="24"/>
      <w:szCs w:val="24"/>
      <w:lang w:val="pl-PL" w:eastAsia="ar-SA"/>
    </w:rPr>
  </w:style>
  <w:style w:type="paragraph" w:styleId="Lista">
    <w:name w:val="List"/>
    <w:basedOn w:val="Textbody"/>
    <w:rsid w:val="00C15268"/>
    <w:rPr>
      <w:rFonts w:cs="Arial"/>
    </w:rPr>
  </w:style>
  <w:style w:type="paragraph" w:styleId="Legenda">
    <w:name w:val="caption"/>
    <w:basedOn w:val="Standard"/>
    <w:rsid w:val="00C152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15268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C1526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Standard"/>
    <w:uiPriority w:val="34"/>
    <w:qFormat/>
    <w:rsid w:val="00C15268"/>
    <w:pPr>
      <w:ind w:left="720"/>
    </w:pPr>
  </w:style>
  <w:style w:type="paragraph" w:styleId="Tekstprzypisudolnego">
    <w:name w:val="footnote text"/>
    <w:basedOn w:val="Standard"/>
    <w:rsid w:val="00C15268"/>
  </w:style>
  <w:style w:type="paragraph" w:customStyle="1" w:styleId="Default">
    <w:name w:val="Default"/>
    <w:rsid w:val="00C15268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Standard"/>
    <w:next w:val="Textbody"/>
    <w:uiPriority w:val="11"/>
    <w:qFormat/>
    <w:rsid w:val="00C15268"/>
    <w:pPr>
      <w:overflowPunct w:val="0"/>
      <w:jc w:val="both"/>
    </w:pPr>
    <w:rPr>
      <w:rFonts w:ascii="Arial" w:hAnsi="Arial"/>
      <w:i/>
      <w:iCs/>
      <w:sz w:val="24"/>
      <w:szCs w:val="28"/>
      <w:lang w:val="pl-PL"/>
    </w:rPr>
  </w:style>
  <w:style w:type="character" w:customStyle="1" w:styleId="TekstprzypisudolnegoZnak">
    <w:name w:val="Tekst przypisu dolnego Znak"/>
    <w:basedOn w:val="Domylnaczcionkaakapitu"/>
    <w:rsid w:val="00C1526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rsid w:val="00C152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uiPriority w:val="34"/>
    <w:qFormat/>
    <w:rsid w:val="00C1526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PodtytuZnak">
    <w:name w:val="Podtytuł Znak"/>
    <w:basedOn w:val="Domylnaczcionkaakapitu"/>
    <w:rsid w:val="00C1526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ListLabel1">
    <w:name w:val="ListLabel 1"/>
    <w:rsid w:val="00C15268"/>
    <w:rPr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sid w:val="00C15268"/>
    <w:rPr>
      <w:color w:val="00000A"/>
    </w:rPr>
  </w:style>
  <w:style w:type="character" w:customStyle="1" w:styleId="ListLabel3">
    <w:name w:val="ListLabel 3"/>
    <w:rsid w:val="00C15268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sid w:val="00C15268"/>
    <w:rPr>
      <w:rFonts w:cs="Times New Roman"/>
      <w:sz w:val="24"/>
      <w:szCs w:val="24"/>
    </w:rPr>
  </w:style>
  <w:style w:type="character" w:customStyle="1" w:styleId="ListLabel5">
    <w:name w:val="ListLabel 5"/>
    <w:rsid w:val="00C15268"/>
    <w:rPr>
      <w:rFonts w:cs="Times New Roman"/>
      <w:b w:val="0"/>
      <w:sz w:val="24"/>
      <w:szCs w:val="24"/>
    </w:rPr>
  </w:style>
  <w:style w:type="character" w:customStyle="1" w:styleId="ListLabel6">
    <w:name w:val="ListLabel 6"/>
    <w:rsid w:val="00C15268"/>
    <w:rPr>
      <w:i w:val="0"/>
    </w:rPr>
  </w:style>
  <w:style w:type="character" w:customStyle="1" w:styleId="ListLabel7">
    <w:name w:val="ListLabel 7"/>
    <w:rsid w:val="00C15268"/>
    <w:rPr>
      <w:rFonts w:eastAsia="Times New Roman"/>
    </w:rPr>
  </w:style>
  <w:style w:type="numbering" w:customStyle="1" w:styleId="WWNum1">
    <w:name w:val="WWNum1"/>
    <w:basedOn w:val="Bezlisty"/>
    <w:rsid w:val="00C15268"/>
    <w:pPr>
      <w:numPr>
        <w:numId w:val="1"/>
      </w:numPr>
    </w:pPr>
  </w:style>
  <w:style w:type="numbering" w:customStyle="1" w:styleId="WWNum2">
    <w:name w:val="WWNum2"/>
    <w:basedOn w:val="Bezlisty"/>
    <w:rsid w:val="00C15268"/>
    <w:pPr>
      <w:numPr>
        <w:numId w:val="2"/>
      </w:numPr>
    </w:pPr>
  </w:style>
  <w:style w:type="numbering" w:customStyle="1" w:styleId="WWNum3">
    <w:name w:val="WWNum3"/>
    <w:basedOn w:val="Bezlisty"/>
    <w:rsid w:val="00C15268"/>
    <w:pPr>
      <w:numPr>
        <w:numId w:val="64"/>
      </w:numPr>
    </w:pPr>
  </w:style>
  <w:style w:type="numbering" w:customStyle="1" w:styleId="WWNum4">
    <w:name w:val="WWNum4"/>
    <w:basedOn w:val="Bezlisty"/>
    <w:rsid w:val="00C15268"/>
    <w:pPr>
      <w:numPr>
        <w:numId w:val="4"/>
      </w:numPr>
    </w:pPr>
  </w:style>
  <w:style w:type="numbering" w:customStyle="1" w:styleId="WWNum5">
    <w:name w:val="WWNum5"/>
    <w:basedOn w:val="Bezlisty"/>
    <w:rsid w:val="00C15268"/>
    <w:pPr>
      <w:numPr>
        <w:numId w:val="5"/>
      </w:numPr>
    </w:pPr>
  </w:style>
  <w:style w:type="numbering" w:customStyle="1" w:styleId="WWNum6">
    <w:name w:val="WWNum6"/>
    <w:basedOn w:val="Bezlisty"/>
    <w:rsid w:val="00C15268"/>
    <w:pPr>
      <w:numPr>
        <w:numId w:val="6"/>
      </w:numPr>
    </w:pPr>
  </w:style>
  <w:style w:type="numbering" w:customStyle="1" w:styleId="WWNum7">
    <w:name w:val="WWNum7"/>
    <w:basedOn w:val="Bezlisty"/>
    <w:rsid w:val="00C15268"/>
    <w:pPr>
      <w:numPr>
        <w:numId w:val="7"/>
      </w:numPr>
    </w:pPr>
  </w:style>
  <w:style w:type="numbering" w:customStyle="1" w:styleId="WWNum8">
    <w:name w:val="WWNum8"/>
    <w:basedOn w:val="Bezlisty"/>
    <w:rsid w:val="00C15268"/>
    <w:pPr>
      <w:numPr>
        <w:numId w:val="8"/>
      </w:numPr>
    </w:pPr>
  </w:style>
  <w:style w:type="numbering" w:customStyle="1" w:styleId="WWNum9">
    <w:name w:val="WWNum9"/>
    <w:basedOn w:val="Bezlisty"/>
    <w:rsid w:val="00C15268"/>
    <w:pPr>
      <w:numPr>
        <w:numId w:val="9"/>
      </w:numPr>
    </w:pPr>
  </w:style>
  <w:style w:type="numbering" w:customStyle="1" w:styleId="WWNum10">
    <w:name w:val="WWNum10"/>
    <w:basedOn w:val="Bezlisty"/>
    <w:rsid w:val="00C15268"/>
    <w:pPr>
      <w:numPr>
        <w:numId w:val="10"/>
      </w:numPr>
    </w:pPr>
  </w:style>
  <w:style w:type="numbering" w:customStyle="1" w:styleId="WWNum11">
    <w:name w:val="WWNum11"/>
    <w:basedOn w:val="Bezlisty"/>
    <w:rsid w:val="00C15268"/>
    <w:pPr>
      <w:numPr>
        <w:numId w:val="11"/>
      </w:numPr>
    </w:pPr>
  </w:style>
  <w:style w:type="numbering" w:customStyle="1" w:styleId="WWNum12">
    <w:name w:val="WWNum12"/>
    <w:basedOn w:val="Bezlisty"/>
    <w:rsid w:val="00C15268"/>
    <w:pPr>
      <w:numPr>
        <w:numId w:val="12"/>
      </w:numPr>
    </w:pPr>
  </w:style>
  <w:style w:type="numbering" w:customStyle="1" w:styleId="WWNum13">
    <w:name w:val="WWNum13"/>
    <w:basedOn w:val="Bezlisty"/>
    <w:rsid w:val="00C15268"/>
    <w:pPr>
      <w:numPr>
        <w:numId w:val="13"/>
      </w:numPr>
    </w:pPr>
  </w:style>
  <w:style w:type="numbering" w:customStyle="1" w:styleId="WWNum14">
    <w:name w:val="WWNum14"/>
    <w:basedOn w:val="Bezlisty"/>
    <w:rsid w:val="00C15268"/>
    <w:pPr>
      <w:numPr>
        <w:numId w:val="14"/>
      </w:numPr>
    </w:pPr>
  </w:style>
  <w:style w:type="numbering" w:customStyle="1" w:styleId="WWNum15">
    <w:name w:val="WWNum15"/>
    <w:basedOn w:val="Bezlisty"/>
    <w:rsid w:val="00C15268"/>
    <w:pPr>
      <w:numPr>
        <w:numId w:val="15"/>
      </w:numPr>
    </w:pPr>
  </w:style>
  <w:style w:type="numbering" w:customStyle="1" w:styleId="WWNum16">
    <w:name w:val="WWNum16"/>
    <w:basedOn w:val="Bezlisty"/>
    <w:rsid w:val="00C15268"/>
    <w:pPr>
      <w:numPr>
        <w:numId w:val="16"/>
      </w:numPr>
    </w:pPr>
  </w:style>
  <w:style w:type="numbering" w:customStyle="1" w:styleId="WWNum17">
    <w:name w:val="WWNum17"/>
    <w:basedOn w:val="Bezlisty"/>
    <w:rsid w:val="00C15268"/>
    <w:pPr>
      <w:numPr>
        <w:numId w:val="17"/>
      </w:numPr>
    </w:pPr>
  </w:style>
  <w:style w:type="numbering" w:customStyle="1" w:styleId="WWNum18">
    <w:name w:val="WWNum18"/>
    <w:basedOn w:val="Bezlisty"/>
    <w:rsid w:val="00C15268"/>
    <w:pPr>
      <w:numPr>
        <w:numId w:val="18"/>
      </w:numPr>
    </w:pPr>
  </w:style>
  <w:style w:type="numbering" w:customStyle="1" w:styleId="WWNum19">
    <w:name w:val="WWNum19"/>
    <w:basedOn w:val="Bezlisty"/>
    <w:rsid w:val="00C15268"/>
    <w:pPr>
      <w:numPr>
        <w:numId w:val="19"/>
      </w:numPr>
    </w:pPr>
  </w:style>
  <w:style w:type="numbering" w:customStyle="1" w:styleId="WWNum20">
    <w:name w:val="WWNum20"/>
    <w:basedOn w:val="Bezlisty"/>
    <w:rsid w:val="00C15268"/>
    <w:pPr>
      <w:numPr>
        <w:numId w:val="20"/>
      </w:numPr>
    </w:pPr>
  </w:style>
  <w:style w:type="numbering" w:customStyle="1" w:styleId="WWNum21">
    <w:name w:val="WWNum21"/>
    <w:basedOn w:val="Bezlisty"/>
    <w:rsid w:val="00C15268"/>
    <w:pPr>
      <w:numPr>
        <w:numId w:val="21"/>
      </w:numPr>
    </w:pPr>
  </w:style>
  <w:style w:type="numbering" w:customStyle="1" w:styleId="WWNum22">
    <w:name w:val="WWNum22"/>
    <w:basedOn w:val="Bezlisty"/>
    <w:rsid w:val="00C15268"/>
    <w:pPr>
      <w:numPr>
        <w:numId w:val="22"/>
      </w:numPr>
    </w:pPr>
  </w:style>
  <w:style w:type="numbering" w:customStyle="1" w:styleId="WWNum23">
    <w:name w:val="WWNum23"/>
    <w:basedOn w:val="Bezlisty"/>
    <w:rsid w:val="00C15268"/>
    <w:pPr>
      <w:numPr>
        <w:numId w:val="23"/>
      </w:numPr>
    </w:pPr>
  </w:style>
  <w:style w:type="numbering" w:customStyle="1" w:styleId="WWNum24">
    <w:name w:val="WWNum24"/>
    <w:basedOn w:val="Bezlisty"/>
    <w:rsid w:val="00C15268"/>
    <w:pPr>
      <w:numPr>
        <w:numId w:val="24"/>
      </w:numPr>
    </w:pPr>
  </w:style>
  <w:style w:type="numbering" w:customStyle="1" w:styleId="WWNum25">
    <w:name w:val="WWNum25"/>
    <w:basedOn w:val="Bezlisty"/>
    <w:rsid w:val="00C15268"/>
    <w:pPr>
      <w:numPr>
        <w:numId w:val="25"/>
      </w:numPr>
    </w:pPr>
  </w:style>
  <w:style w:type="numbering" w:customStyle="1" w:styleId="WWNum26">
    <w:name w:val="WWNum26"/>
    <w:basedOn w:val="Bezlisty"/>
    <w:rsid w:val="00C15268"/>
    <w:pPr>
      <w:numPr>
        <w:numId w:val="26"/>
      </w:numPr>
    </w:pPr>
  </w:style>
  <w:style w:type="numbering" w:customStyle="1" w:styleId="WWNum27">
    <w:name w:val="WWNum27"/>
    <w:basedOn w:val="Bezlisty"/>
    <w:rsid w:val="00C15268"/>
    <w:pPr>
      <w:numPr>
        <w:numId w:val="27"/>
      </w:numPr>
    </w:pPr>
  </w:style>
  <w:style w:type="numbering" w:customStyle="1" w:styleId="WWNum28">
    <w:name w:val="WWNum28"/>
    <w:basedOn w:val="Bezlisty"/>
    <w:rsid w:val="00C15268"/>
    <w:pPr>
      <w:numPr>
        <w:numId w:val="28"/>
      </w:numPr>
    </w:pPr>
  </w:style>
  <w:style w:type="numbering" w:customStyle="1" w:styleId="WWNum29">
    <w:name w:val="WWNum29"/>
    <w:basedOn w:val="Bezlisty"/>
    <w:rsid w:val="00C15268"/>
    <w:pPr>
      <w:numPr>
        <w:numId w:val="29"/>
      </w:numPr>
    </w:pPr>
  </w:style>
  <w:style w:type="numbering" w:customStyle="1" w:styleId="WWNum30">
    <w:name w:val="WWNum30"/>
    <w:basedOn w:val="Bezlisty"/>
    <w:rsid w:val="00C15268"/>
    <w:pPr>
      <w:numPr>
        <w:numId w:val="30"/>
      </w:numPr>
    </w:pPr>
  </w:style>
  <w:style w:type="numbering" w:customStyle="1" w:styleId="WWNum31">
    <w:name w:val="WWNum31"/>
    <w:basedOn w:val="Bezlisty"/>
    <w:rsid w:val="00C15268"/>
    <w:pPr>
      <w:numPr>
        <w:numId w:val="31"/>
      </w:numPr>
    </w:pPr>
  </w:style>
  <w:style w:type="numbering" w:customStyle="1" w:styleId="WWNum32">
    <w:name w:val="WWNum32"/>
    <w:basedOn w:val="Bezlisty"/>
    <w:rsid w:val="00C15268"/>
    <w:pPr>
      <w:numPr>
        <w:numId w:val="32"/>
      </w:numPr>
    </w:pPr>
  </w:style>
  <w:style w:type="numbering" w:customStyle="1" w:styleId="WWNum33">
    <w:name w:val="WWNum33"/>
    <w:basedOn w:val="Bezlisty"/>
    <w:rsid w:val="00C15268"/>
    <w:pPr>
      <w:numPr>
        <w:numId w:val="33"/>
      </w:numPr>
    </w:pPr>
  </w:style>
  <w:style w:type="numbering" w:customStyle="1" w:styleId="WWNum34">
    <w:name w:val="WWNum34"/>
    <w:basedOn w:val="Bezlisty"/>
    <w:rsid w:val="00C15268"/>
    <w:pPr>
      <w:numPr>
        <w:numId w:val="34"/>
      </w:numPr>
    </w:pPr>
  </w:style>
  <w:style w:type="numbering" w:customStyle="1" w:styleId="WWNum35">
    <w:name w:val="WWNum35"/>
    <w:basedOn w:val="Bezlisty"/>
    <w:rsid w:val="00C15268"/>
    <w:pPr>
      <w:numPr>
        <w:numId w:val="35"/>
      </w:numPr>
    </w:pPr>
  </w:style>
  <w:style w:type="numbering" w:customStyle="1" w:styleId="WWNum36">
    <w:name w:val="WWNum36"/>
    <w:basedOn w:val="Bezlisty"/>
    <w:rsid w:val="00C15268"/>
    <w:pPr>
      <w:numPr>
        <w:numId w:val="36"/>
      </w:numPr>
    </w:pPr>
  </w:style>
  <w:style w:type="numbering" w:customStyle="1" w:styleId="WWNum37">
    <w:name w:val="WWNum37"/>
    <w:basedOn w:val="Bezlisty"/>
    <w:rsid w:val="00C15268"/>
    <w:pPr>
      <w:numPr>
        <w:numId w:val="37"/>
      </w:numPr>
    </w:pPr>
  </w:style>
  <w:style w:type="numbering" w:customStyle="1" w:styleId="WWNum38">
    <w:name w:val="WWNum38"/>
    <w:basedOn w:val="Bezlisty"/>
    <w:rsid w:val="00C15268"/>
    <w:pPr>
      <w:numPr>
        <w:numId w:val="38"/>
      </w:numPr>
    </w:pPr>
  </w:style>
  <w:style w:type="numbering" w:customStyle="1" w:styleId="WWNum39">
    <w:name w:val="WWNum39"/>
    <w:basedOn w:val="Bezlisty"/>
    <w:rsid w:val="00C15268"/>
    <w:pPr>
      <w:numPr>
        <w:numId w:val="39"/>
      </w:numPr>
    </w:pPr>
  </w:style>
  <w:style w:type="numbering" w:customStyle="1" w:styleId="WWNum40">
    <w:name w:val="WWNum40"/>
    <w:basedOn w:val="Bezlisty"/>
    <w:rsid w:val="00C15268"/>
    <w:pPr>
      <w:numPr>
        <w:numId w:val="40"/>
      </w:numPr>
    </w:pPr>
  </w:style>
  <w:style w:type="numbering" w:customStyle="1" w:styleId="WWNum41">
    <w:name w:val="WWNum41"/>
    <w:basedOn w:val="Bezlisty"/>
    <w:rsid w:val="00C15268"/>
    <w:pPr>
      <w:numPr>
        <w:numId w:val="41"/>
      </w:numPr>
    </w:pPr>
  </w:style>
  <w:style w:type="numbering" w:customStyle="1" w:styleId="WWNum42">
    <w:name w:val="WWNum42"/>
    <w:basedOn w:val="Bezlisty"/>
    <w:rsid w:val="00C15268"/>
    <w:pPr>
      <w:numPr>
        <w:numId w:val="42"/>
      </w:numPr>
    </w:pPr>
  </w:style>
  <w:style w:type="numbering" w:customStyle="1" w:styleId="WWNum43">
    <w:name w:val="WWNum43"/>
    <w:basedOn w:val="Bezlisty"/>
    <w:rsid w:val="00C15268"/>
    <w:pPr>
      <w:numPr>
        <w:numId w:val="43"/>
      </w:numPr>
    </w:pPr>
  </w:style>
  <w:style w:type="numbering" w:customStyle="1" w:styleId="WWNum44">
    <w:name w:val="WWNum44"/>
    <w:basedOn w:val="Bezlisty"/>
    <w:rsid w:val="00C15268"/>
    <w:pPr>
      <w:numPr>
        <w:numId w:val="44"/>
      </w:numPr>
    </w:pPr>
  </w:style>
  <w:style w:type="numbering" w:customStyle="1" w:styleId="WWNum45">
    <w:name w:val="WWNum45"/>
    <w:basedOn w:val="Bezlisty"/>
    <w:rsid w:val="00C15268"/>
    <w:pPr>
      <w:numPr>
        <w:numId w:val="45"/>
      </w:numPr>
    </w:pPr>
  </w:style>
  <w:style w:type="numbering" w:customStyle="1" w:styleId="WWNum46">
    <w:name w:val="WWNum46"/>
    <w:basedOn w:val="Bezlisty"/>
    <w:rsid w:val="00C15268"/>
    <w:pPr>
      <w:numPr>
        <w:numId w:val="46"/>
      </w:numPr>
    </w:pPr>
  </w:style>
  <w:style w:type="numbering" w:customStyle="1" w:styleId="WWNum47">
    <w:name w:val="WWNum47"/>
    <w:basedOn w:val="Bezlisty"/>
    <w:rsid w:val="00C15268"/>
    <w:pPr>
      <w:numPr>
        <w:numId w:val="47"/>
      </w:numPr>
    </w:pPr>
  </w:style>
  <w:style w:type="numbering" w:customStyle="1" w:styleId="WWNum48">
    <w:name w:val="WWNum48"/>
    <w:basedOn w:val="Bezlisty"/>
    <w:rsid w:val="00C15268"/>
    <w:pPr>
      <w:numPr>
        <w:numId w:val="48"/>
      </w:numPr>
    </w:pPr>
  </w:style>
  <w:style w:type="character" w:customStyle="1" w:styleId="Nagwek1Znak">
    <w:name w:val="Nagłówek 1 Znak"/>
    <w:basedOn w:val="Domylnaczcionkaakapitu"/>
    <w:link w:val="Nagwek1"/>
    <w:rsid w:val="006F4ADB"/>
    <w:rPr>
      <w:rFonts w:ascii="Times New Roman" w:eastAsia="Times New Roman" w:hAnsi="Times New Roman" w:cs="Times New Roman"/>
      <w:b/>
      <w:kern w:val="0"/>
      <w:sz w:val="26"/>
      <w:szCs w:val="20"/>
    </w:rPr>
  </w:style>
  <w:style w:type="table" w:styleId="Tabela-Siatka">
    <w:name w:val="Table Grid"/>
    <w:basedOn w:val="Standardowy"/>
    <w:uiPriority w:val="39"/>
    <w:rsid w:val="006F4ADB"/>
    <w:pPr>
      <w:widowControl/>
      <w:suppressAutoHyphens w:val="0"/>
      <w:autoSpaceDN/>
      <w:spacing w:after="0" w:line="240" w:lineRule="auto"/>
      <w:textAlignment w:val="auto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4">
    <w:name w:val="Char Style 4"/>
    <w:basedOn w:val="Domylnaczcionkaakapitu"/>
    <w:link w:val="Style2"/>
    <w:uiPriority w:val="99"/>
    <w:locked/>
    <w:rsid w:val="006F4ADB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4"/>
    <w:uiPriority w:val="99"/>
    <w:rsid w:val="006F4ADB"/>
    <w:pPr>
      <w:shd w:val="clear" w:color="auto" w:fill="FFFFFF"/>
      <w:suppressAutoHyphens w:val="0"/>
      <w:autoSpaceDN/>
      <w:spacing w:after="1680" w:line="216" w:lineRule="exact"/>
      <w:ind w:hanging="400"/>
      <w:textAlignment w:val="auto"/>
    </w:pPr>
    <w:rPr>
      <w:rFonts w:ascii="Arial" w:hAnsi="Arial" w:cs="Arial"/>
      <w:sz w:val="16"/>
      <w:szCs w:val="16"/>
    </w:rPr>
  </w:style>
  <w:style w:type="paragraph" w:customStyle="1" w:styleId="Lista1">
    <w:name w:val="Lista1"/>
    <w:basedOn w:val="Normalny"/>
    <w:rsid w:val="00DB57DD"/>
    <w:pPr>
      <w:autoSpaceDN/>
      <w:spacing w:after="0" w:line="240" w:lineRule="auto"/>
      <w:ind w:left="709" w:hanging="42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7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68F"/>
    <w:rPr>
      <w:b/>
      <w:bCs/>
      <w:sz w:val="20"/>
      <w:szCs w:val="20"/>
    </w:rPr>
  </w:style>
  <w:style w:type="paragraph" w:styleId="NormalnyWeb">
    <w:name w:val="Normal (Web)"/>
    <w:basedOn w:val="Normalny"/>
    <w:unhideWhenUsed/>
    <w:qFormat/>
    <w:rsid w:val="009345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A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DD4"/>
  </w:style>
  <w:style w:type="paragraph" w:styleId="Stopka">
    <w:name w:val="footer"/>
    <w:basedOn w:val="Normalny"/>
    <w:link w:val="StopkaZnak"/>
    <w:uiPriority w:val="99"/>
    <w:unhideWhenUsed/>
    <w:rsid w:val="00FA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DD4"/>
  </w:style>
  <w:style w:type="character" w:styleId="Pogrubienie">
    <w:name w:val="Strong"/>
    <w:basedOn w:val="Domylnaczcionkaakapitu"/>
    <w:uiPriority w:val="22"/>
    <w:qFormat/>
    <w:rsid w:val="00C212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0B4A"/>
    <w:rPr>
      <w:color w:val="0000FF"/>
      <w:u w:val="single"/>
    </w:rPr>
  </w:style>
  <w:style w:type="paragraph" w:styleId="Poprawka">
    <w:name w:val="Revision"/>
    <w:hidden/>
    <w:uiPriority w:val="99"/>
    <w:semiHidden/>
    <w:rsid w:val="008F572A"/>
    <w:pPr>
      <w:widowControl/>
      <w:suppressAutoHyphens w:val="0"/>
      <w:autoSpaceDN/>
      <w:spacing w:after="0" w:line="240" w:lineRule="auto"/>
      <w:textAlignment w:val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C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C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C9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07FB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A3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4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BA7F-1CC2-4C46-B32E-666D0568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24</Pages>
  <Words>7866</Words>
  <Characters>47199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m.mroz</cp:lastModifiedBy>
  <cp:revision>5</cp:revision>
  <cp:lastPrinted>2023-12-28T09:34:00Z</cp:lastPrinted>
  <dcterms:created xsi:type="dcterms:W3CDTF">2024-10-30T08:34:00Z</dcterms:created>
  <dcterms:modified xsi:type="dcterms:W3CDTF">2024-11-05T09:40:00Z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