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6F028" w14:textId="7CE27AA3" w:rsidR="00C117AA" w:rsidRPr="00167BF4" w:rsidRDefault="00F04CC0" w:rsidP="00167BF4">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PROJEKTOWANE POSTANOWIENIA UMOWY</w:t>
      </w:r>
      <w:r w:rsidR="00C117AA" w:rsidRPr="00167BF4">
        <w:rPr>
          <w:rFonts w:ascii="Times New Roman" w:eastAsia="Calibri" w:hAnsi="Times New Roman" w:cs="Times New Roman"/>
          <w:b/>
          <w:sz w:val="24"/>
          <w:szCs w:val="24"/>
          <w:lang w:eastAsia="pl-PL"/>
        </w:rPr>
        <w:t xml:space="preserve">                                    </w:t>
      </w:r>
      <w:r w:rsidR="00C117AA" w:rsidRPr="00167BF4">
        <w:rPr>
          <w:rFonts w:ascii="Times New Roman" w:eastAsia="Calibri" w:hAnsi="Times New Roman" w:cs="Times New Roman"/>
          <w:b/>
          <w:sz w:val="24"/>
          <w:szCs w:val="24"/>
          <w:lang w:eastAsia="pl-PL"/>
        </w:rPr>
        <w:br/>
      </w:r>
    </w:p>
    <w:p w14:paraId="2537E17C" w14:textId="003BF37A" w:rsidR="00C117AA" w:rsidRPr="00167BF4" w:rsidRDefault="00C117AA" w:rsidP="00167BF4">
      <w:pPr>
        <w:spacing w:after="0" w:line="240" w:lineRule="auto"/>
        <w:jc w:val="center"/>
        <w:rPr>
          <w:rFonts w:ascii="Times New Roman" w:eastAsia="Calibri" w:hAnsi="Times New Roman" w:cs="Times New Roman"/>
          <w:b/>
          <w:i/>
          <w:sz w:val="24"/>
          <w:szCs w:val="24"/>
          <w:lang w:eastAsia="pl-PL"/>
        </w:rPr>
      </w:pPr>
      <w:r w:rsidRPr="00167BF4">
        <w:rPr>
          <w:rFonts w:ascii="Times New Roman" w:eastAsia="Calibri" w:hAnsi="Times New Roman" w:cs="Times New Roman"/>
          <w:b/>
          <w:sz w:val="24"/>
          <w:szCs w:val="24"/>
          <w:lang w:eastAsia="pl-PL"/>
        </w:rPr>
        <w:t xml:space="preserve">na </w:t>
      </w:r>
      <w:r w:rsidRPr="00167BF4">
        <w:rPr>
          <w:rFonts w:ascii="Times New Roman" w:eastAsia="Calibri" w:hAnsi="Times New Roman" w:cs="Times New Roman"/>
          <w:b/>
          <w:i/>
          <w:sz w:val="24"/>
          <w:szCs w:val="24"/>
          <w:lang w:eastAsia="pl-PL"/>
        </w:rPr>
        <w:t xml:space="preserve">Dostarczenie ciepła do budynku Zespołu Szkół w Jedwabnie oraz hali sportowej w sezonie grzewczym </w:t>
      </w:r>
      <w:r w:rsidR="00F04CC0" w:rsidRPr="00167BF4">
        <w:rPr>
          <w:rFonts w:ascii="Times New Roman" w:eastAsia="Calibri" w:hAnsi="Times New Roman" w:cs="Times New Roman"/>
          <w:b/>
          <w:i/>
          <w:sz w:val="24"/>
          <w:szCs w:val="24"/>
          <w:lang w:eastAsia="pl-PL"/>
        </w:rPr>
        <w:t>2021/2022</w:t>
      </w:r>
    </w:p>
    <w:p w14:paraId="6BD2194D"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7621A2D8"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03712CB0" w14:textId="251C21D9"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zawarta dnia </w:t>
      </w:r>
      <w:r w:rsidR="00F04CC0"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eastAsia="pl-PL"/>
        </w:rPr>
        <w:t xml:space="preserve"> r. w Jedwabnie pomiędzy:</w:t>
      </w:r>
    </w:p>
    <w:p w14:paraId="27CC04ED" w14:textId="547508DC"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Gminą Jedwabno, ul. Warmińska 2, 12-122 Jedwabno, NIP: 7451811359, zwanego w dalszej części umowy </w:t>
      </w:r>
      <w:r w:rsidRPr="00167BF4">
        <w:rPr>
          <w:rFonts w:ascii="Times New Roman" w:eastAsia="Calibri" w:hAnsi="Times New Roman" w:cs="Times New Roman"/>
          <w:b/>
          <w:sz w:val="24"/>
          <w:szCs w:val="24"/>
          <w:lang w:eastAsia="pl-PL"/>
        </w:rPr>
        <w:t xml:space="preserve">Zamawiającym, </w:t>
      </w:r>
      <w:r w:rsidRPr="00167BF4">
        <w:rPr>
          <w:rFonts w:ascii="Times New Roman" w:eastAsia="Calibri" w:hAnsi="Times New Roman" w:cs="Times New Roman"/>
          <w:sz w:val="24"/>
          <w:szCs w:val="24"/>
          <w:lang w:eastAsia="pl-PL"/>
        </w:rPr>
        <w:t>w imieniu i na rzecz którego działają:</w:t>
      </w:r>
    </w:p>
    <w:p w14:paraId="58E5B949"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00020069" w14:textId="77777777" w:rsidR="00C117AA" w:rsidRPr="00167BF4" w:rsidRDefault="00C117AA" w:rsidP="00167BF4">
      <w:pPr>
        <w:numPr>
          <w:ilvl w:val="0"/>
          <w:numId w:val="2"/>
        </w:numPr>
        <w:tabs>
          <w:tab w:val="num" w:pos="567"/>
        </w:tabs>
        <w:spacing w:after="0" w:line="240" w:lineRule="auto"/>
        <w:ind w:left="709" w:hanging="709"/>
        <w:jc w:val="both"/>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ab/>
        <w:t>Sławomir Ambroziak   – Wójt Gminy Jedwabno</w:t>
      </w:r>
    </w:p>
    <w:p w14:paraId="67D67C48" w14:textId="77777777" w:rsidR="00C117AA" w:rsidRPr="00167BF4" w:rsidRDefault="00C117AA" w:rsidP="00167BF4">
      <w:pPr>
        <w:spacing w:after="0" w:line="240" w:lineRule="auto"/>
        <w:ind w:left="709"/>
        <w:jc w:val="both"/>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przy kontrasygnacie Skarbnika Gminy – Wioletty Gil</w:t>
      </w:r>
    </w:p>
    <w:p w14:paraId="2A6AC295"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5CB78919"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a </w:t>
      </w:r>
    </w:p>
    <w:p w14:paraId="08135C0D"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63942FE7" w14:textId="3E6D442F" w:rsidR="00C117AA" w:rsidRPr="00167BF4" w:rsidRDefault="00F04CC0"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w:t>
      </w:r>
    </w:p>
    <w:p w14:paraId="46FE9C24"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w imieniu której występuje:</w:t>
      </w:r>
    </w:p>
    <w:p w14:paraId="30B8E825"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40AEAFD4" w14:textId="06A2B6CD" w:rsidR="00C117AA" w:rsidRPr="008D3A6B" w:rsidRDefault="00F04CC0" w:rsidP="00167BF4">
      <w:pPr>
        <w:spacing w:after="0" w:line="240" w:lineRule="auto"/>
        <w:jc w:val="both"/>
        <w:rPr>
          <w:rFonts w:ascii="Times New Roman" w:eastAsia="Calibri" w:hAnsi="Times New Roman" w:cs="Times New Roman"/>
          <w:bCs/>
          <w:sz w:val="24"/>
          <w:szCs w:val="24"/>
          <w:lang w:eastAsia="pl-PL"/>
        </w:rPr>
      </w:pPr>
      <w:r w:rsidRPr="008D3A6B">
        <w:rPr>
          <w:rFonts w:ascii="Times New Roman" w:eastAsia="Calibri" w:hAnsi="Times New Roman" w:cs="Times New Roman"/>
          <w:bCs/>
          <w:sz w:val="24"/>
          <w:szCs w:val="24"/>
          <w:lang w:eastAsia="pl-PL"/>
        </w:rPr>
        <w:t>…………………………………</w:t>
      </w:r>
      <w:r w:rsidR="008D3A6B">
        <w:rPr>
          <w:rFonts w:ascii="Times New Roman" w:eastAsia="Calibri" w:hAnsi="Times New Roman" w:cs="Times New Roman"/>
          <w:bCs/>
          <w:sz w:val="24"/>
          <w:szCs w:val="24"/>
          <w:lang w:eastAsia="pl-PL"/>
        </w:rPr>
        <w:t>……..</w:t>
      </w:r>
    </w:p>
    <w:p w14:paraId="22FF9D18" w14:textId="77777777" w:rsidR="00F04CC0" w:rsidRPr="00167BF4" w:rsidRDefault="00F04CC0" w:rsidP="00167BF4">
      <w:pPr>
        <w:spacing w:after="0" w:line="240" w:lineRule="auto"/>
        <w:jc w:val="both"/>
        <w:rPr>
          <w:rFonts w:ascii="Times New Roman" w:eastAsia="Calibri" w:hAnsi="Times New Roman" w:cs="Times New Roman"/>
          <w:b/>
          <w:sz w:val="24"/>
          <w:szCs w:val="24"/>
          <w:lang w:eastAsia="pl-PL"/>
        </w:rPr>
      </w:pPr>
    </w:p>
    <w:p w14:paraId="089C306F" w14:textId="17C83480" w:rsidR="00C117AA" w:rsidRPr="00167BF4" w:rsidRDefault="00C117AA" w:rsidP="00167BF4">
      <w:pPr>
        <w:spacing w:after="0" w:line="240" w:lineRule="auto"/>
        <w:jc w:val="both"/>
        <w:rPr>
          <w:rFonts w:ascii="Times New Roman" w:eastAsia="Calibri" w:hAnsi="Times New Roman" w:cs="Times New Roman"/>
          <w:bCs/>
          <w:iCs/>
          <w:sz w:val="24"/>
          <w:szCs w:val="24"/>
          <w:lang w:eastAsia="pl-PL"/>
        </w:rPr>
      </w:pPr>
      <w:r w:rsidRPr="00167BF4">
        <w:rPr>
          <w:rFonts w:ascii="Times New Roman" w:eastAsia="Calibri" w:hAnsi="Times New Roman" w:cs="Times New Roman"/>
          <w:sz w:val="24"/>
          <w:szCs w:val="24"/>
          <w:lang w:eastAsia="pl-PL"/>
        </w:rPr>
        <w:t xml:space="preserve">zwanym w dalszej części umowy </w:t>
      </w:r>
      <w:r w:rsidRPr="00167BF4">
        <w:rPr>
          <w:rFonts w:ascii="Times New Roman" w:eastAsia="Calibri" w:hAnsi="Times New Roman" w:cs="Times New Roman"/>
          <w:b/>
          <w:sz w:val="24"/>
          <w:szCs w:val="24"/>
          <w:lang w:eastAsia="pl-PL"/>
        </w:rPr>
        <w:t>Wykonawcą,</w:t>
      </w:r>
      <w:r w:rsidRPr="00167BF4">
        <w:rPr>
          <w:rFonts w:ascii="Times New Roman" w:eastAsia="Calibri" w:hAnsi="Times New Roman" w:cs="Times New Roman"/>
          <w:sz w:val="24"/>
          <w:szCs w:val="24"/>
          <w:lang w:eastAsia="pl-PL"/>
        </w:rPr>
        <w:t xml:space="preserve"> uprawnionym do wykonywania niniejszej umowy </w:t>
      </w:r>
      <w:r w:rsidR="00FC095E" w:rsidRPr="00167BF4">
        <w:rPr>
          <w:rFonts w:ascii="Times New Roman" w:eastAsia="Calibri" w:hAnsi="Times New Roman" w:cs="Times New Roman"/>
          <w:sz w:val="24"/>
          <w:szCs w:val="24"/>
          <w:lang w:eastAsia="pl-PL"/>
        </w:rPr>
        <w:t>zgodnie z wynikiem post</w:t>
      </w:r>
      <w:r w:rsidR="00291C1D" w:rsidRPr="00167BF4">
        <w:rPr>
          <w:rFonts w:ascii="Times New Roman" w:eastAsia="Calibri" w:hAnsi="Times New Roman" w:cs="Times New Roman"/>
          <w:sz w:val="24"/>
          <w:szCs w:val="24"/>
          <w:lang w:eastAsia="pl-PL"/>
        </w:rPr>
        <w:t>ę</w:t>
      </w:r>
      <w:r w:rsidR="00FC095E" w:rsidRPr="00167BF4">
        <w:rPr>
          <w:rFonts w:ascii="Times New Roman" w:eastAsia="Calibri" w:hAnsi="Times New Roman" w:cs="Times New Roman"/>
          <w:sz w:val="24"/>
          <w:szCs w:val="24"/>
          <w:lang w:eastAsia="pl-PL"/>
        </w:rPr>
        <w:t xml:space="preserve">powania o udzielenie zamówienia publicznego prowadzonego w trybie podstawowym </w:t>
      </w:r>
      <w:r w:rsidR="00C63D6B" w:rsidRPr="00167BF4">
        <w:rPr>
          <w:rFonts w:ascii="Times New Roman" w:eastAsia="Calibri" w:hAnsi="Times New Roman" w:cs="Times New Roman"/>
          <w:sz w:val="24"/>
          <w:szCs w:val="24"/>
          <w:lang w:eastAsia="pl-PL"/>
        </w:rPr>
        <w:t>na podstawie ustawy z dnia 11 września 2019 r. Prawo zamówień publicznych (Dz.U. z 2021 r., poz. 1129 z późn. zm.) na „</w:t>
      </w:r>
      <w:r w:rsidR="00C63D6B" w:rsidRPr="00167BF4">
        <w:rPr>
          <w:rFonts w:ascii="Times New Roman" w:eastAsia="Calibri" w:hAnsi="Times New Roman" w:cs="Times New Roman"/>
          <w:b/>
          <w:i/>
          <w:sz w:val="24"/>
          <w:szCs w:val="24"/>
          <w:lang w:eastAsia="pl-PL"/>
        </w:rPr>
        <w:t xml:space="preserve">Dostarczenie ciepła do budynku Zespołu Szkół w Jedwabnie oraz hali sportowej w sezonie grzewczym 2021/2022” </w:t>
      </w:r>
      <w:r w:rsidR="00C63D6B" w:rsidRPr="00167BF4">
        <w:rPr>
          <w:rFonts w:ascii="Times New Roman" w:eastAsia="Calibri" w:hAnsi="Times New Roman" w:cs="Times New Roman"/>
          <w:bCs/>
          <w:iCs/>
          <w:sz w:val="24"/>
          <w:szCs w:val="24"/>
          <w:lang w:eastAsia="pl-PL"/>
        </w:rPr>
        <w:t xml:space="preserve">została zawarta </w:t>
      </w:r>
      <w:r w:rsidR="002B79F4" w:rsidRPr="00167BF4">
        <w:rPr>
          <w:rFonts w:ascii="Times New Roman" w:eastAsia="Calibri" w:hAnsi="Times New Roman" w:cs="Times New Roman"/>
          <w:bCs/>
          <w:iCs/>
          <w:sz w:val="24"/>
          <w:szCs w:val="24"/>
          <w:lang w:eastAsia="pl-PL"/>
        </w:rPr>
        <w:t>Umowa o następującej treści:</w:t>
      </w:r>
    </w:p>
    <w:p w14:paraId="6AFAD2AF"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337184E7" w14:textId="77777777" w:rsidR="00C117AA" w:rsidRPr="00167BF4" w:rsidRDefault="00C117AA" w:rsidP="00167BF4">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1.</w:t>
      </w:r>
    </w:p>
    <w:p w14:paraId="2504592D" w14:textId="434889E2" w:rsidR="00C117AA" w:rsidRPr="00167BF4" w:rsidRDefault="00C117AA"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powierza, a </w:t>
      </w: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przyjmuje</w:t>
      </w:r>
      <w:r w:rsidRPr="00167BF4">
        <w:rPr>
          <w:rFonts w:ascii="Times New Roman" w:eastAsia="Calibri" w:hAnsi="Times New Roman" w:cs="Times New Roman"/>
          <w:sz w:val="24"/>
          <w:szCs w:val="24"/>
          <w:lang w:eastAsia="pl-PL"/>
        </w:rPr>
        <w:t xml:space="preserve"> na warunkach przewidzianych w SWZ,</w:t>
      </w:r>
      <w:r w:rsidRPr="00167BF4">
        <w:rPr>
          <w:rFonts w:ascii="Times New Roman" w:eastAsia="Calibri" w:hAnsi="Times New Roman" w:cs="Times New Roman"/>
          <w:sz w:val="24"/>
          <w:szCs w:val="24"/>
          <w:lang w:val="x-none" w:eastAsia="pl-PL"/>
        </w:rPr>
        <w:t xml:space="preserve"> obowiązki związane z </w:t>
      </w:r>
      <w:r w:rsidR="00FC095E" w:rsidRPr="00167BF4">
        <w:rPr>
          <w:rFonts w:ascii="Times New Roman" w:eastAsia="Calibri" w:hAnsi="Times New Roman" w:cs="Times New Roman"/>
          <w:sz w:val="24"/>
          <w:szCs w:val="24"/>
          <w:lang w:eastAsia="pl-PL"/>
        </w:rPr>
        <w:t xml:space="preserve"> </w:t>
      </w:r>
      <w:r w:rsidRPr="00167BF4">
        <w:rPr>
          <w:rFonts w:ascii="Times New Roman" w:eastAsia="Calibri" w:hAnsi="Times New Roman" w:cs="Times New Roman"/>
          <w:sz w:val="24"/>
          <w:szCs w:val="24"/>
          <w:lang w:val="x-none" w:eastAsia="pl-PL"/>
        </w:rPr>
        <w:t xml:space="preserve">dostawą ciepła do </w:t>
      </w:r>
      <w:r w:rsidRPr="00167BF4">
        <w:rPr>
          <w:rFonts w:ascii="Times New Roman" w:eastAsia="Calibri" w:hAnsi="Times New Roman" w:cs="Times New Roman"/>
          <w:sz w:val="24"/>
          <w:szCs w:val="24"/>
          <w:lang w:eastAsia="pl-PL"/>
        </w:rPr>
        <w:t>budynku Zespołu Szkół w Jedwabnie wraz z halą sportową</w:t>
      </w:r>
      <w:r w:rsidRPr="00167BF4">
        <w:rPr>
          <w:rFonts w:ascii="Times New Roman" w:eastAsia="Calibri" w:hAnsi="Times New Roman" w:cs="Times New Roman"/>
          <w:sz w:val="24"/>
          <w:szCs w:val="24"/>
          <w:lang w:val="x-none" w:eastAsia="pl-PL"/>
        </w:rPr>
        <w:t xml:space="preserve"> z wykorzystaniem kotłowni </w:t>
      </w:r>
      <w:r w:rsidRPr="00167BF4">
        <w:rPr>
          <w:rFonts w:ascii="Times New Roman" w:eastAsia="Calibri" w:hAnsi="Times New Roman" w:cs="Times New Roman"/>
          <w:sz w:val="24"/>
          <w:szCs w:val="24"/>
          <w:lang w:eastAsia="pl-PL"/>
        </w:rPr>
        <w:t>i sieci grzewczej kotłowni</w:t>
      </w:r>
      <w:r w:rsidRPr="00167BF4">
        <w:rPr>
          <w:rFonts w:ascii="Times New Roman" w:eastAsia="Calibri" w:hAnsi="Times New Roman" w:cs="Times New Roman"/>
          <w:sz w:val="24"/>
          <w:szCs w:val="24"/>
          <w:lang w:val="x-none" w:eastAsia="pl-PL"/>
        </w:rPr>
        <w:t xml:space="preserve"> zlokalizowanej w budynku </w:t>
      </w:r>
      <w:r w:rsidRPr="00167BF4">
        <w:rPr>
          <w:rFonts w:ascii="Times New Roman" w:eastAsia="Calibri" w:hAnsi="Times New Roman" w:cs="Times New Roman"/>
          <w:sz w:val="24"/>
          <w:szCs w:val="24"/>
          <w:lang w:eastAsia="pl-PL"/>
        </w:rPr>
        <w:t>Zespołu Szkół w Jedwabnie przy ul. Polnej 1</w:t>
      </w:r>
      <w:r w:rsidRPr="00167BF4">
        <w:rPr>
          <w:rFonts w:ascii="Times New Roman" w:eastAsia="Calibri" w:hAnsi="Times New Roman" w:cs="Times New Roman"/>
          <w:sz w:val="24"/>
          <w:szCs w:val="24"/>
          <w:lang w:val="x-none" w:eastAsia="pl-PL"/>
        </w:rPr>
        <w:t xml:space="preserve">, w sezonie grzewczym </w:t>
      </w:r>
      <w:r w:rsidR="00F04CC0" w:rsidRPr="00167BF4">
        <w:rPr>
          <w:rFonts w:ascii="Times New Roman" w:eastAsia="Calibri" w:hAnsi="Times New Roman" w:cs="Times New Roman"/>
          <w:sz w:val="24"/>
          <w:szCs w:val="24"/>
          <w:lang w:eastAsia="pl-PL"/>
        </w:rPr>
        <w:t>2021/2022</w:t>
      </w:r>
      <w:r w:rsidRPr="00167BF4">
        <w:rPr>
          <w:rFonts w:ascii="Times New Roman" w:eastAsia="Calibri" w:hAnsi="Times New Roman" w:cs="Times New Roman"/>
          <w:sz w:val="24"/>
          <w:szCs w:val="24"/>
          <w:lang w:eastAsia="pl-PL"/>
        </w:rPr>
        <w:t>.</w:t>
      </w:r>
    </w:p>
    <w:p w14:paraId="50DE851B" w14:textId="030EFE4D" w:rsidR="00EE447A" w:rsidRPr="00167BF4" w:rsidRDefault="00EE447A"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sz w:val="24"/>
          <w:szCs w:val="24"/>
          <w:shd w:val="clear" w:color="auto" w:fill="FFFFFF"/>
        </w:rPr>
        <w:t>Przedmiot zamówienia będzie realizowany zgodnie z ofertą Wykonawcy</w:t>
      </w:r>
    </w:p>
    <w:p w14:paraId="085A5F54" w14:textId="4D65236B" w:rsidR="00EE447A" w:rsidRPr="00167BF4" w:rsidRDefault="00EE447A"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sz w:val="24"/>
          <w:szCs w:val="24"/>
          <w:shd w:val="clear" w:color="auto" w:fill="FFFFFF"/>
        </w:rPr>
        <w:t>Dodatkowo zakres rzeczowy przedmiotu niniejszej umowy określają obowiązujące w postępowaniu zapisy specyfikacji warunków zamówienia (SWZ)</w:t>
      </w:r>
    </w:p>
    <w:p w14:paraId="32DDE339" w14:textId="77777777" w:rsidR="00C117AA" w:rsidRPr="00167BF4" w:rsidRDefault="00C117AA"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powierza, a </w:t>
      </w: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przyjmuje kotłownię</w:t>
      </w:r>
      <w:r w:rsidRPr="00167BF4">
        <w:rPr>
          <w:rFonts w:ascii="Times New Roman" w:eastAsia="Calibri" w:hAnsi="Times New Roman" w:cs="Times New Roman"/>
          <w:sz w:val="24"/>
          <w:szCs w:val="24"/>
          <w:lang w:eastAsia="pl-PL"/>
        </w:rPr>
        <w:t xml:space="preserve"> na podstawie umowy użyczenia oraz</w:t>
      </w:r>
      <w:r w:rsidRPr="00167BF4">
        <w:rPr>
          <w:rFonts w:ascii="Times New Roman" w:eastAsia="Calibri" w:hAnsi="Times New Roman" w:cs="Times New Roman"/>
          <w:sz w:val="24"/>
          <w:szCs w:val="24"/>
          <w:lang w:val="x-none" w:eastAsia="pl-PL"/>
        </w:rPr>
        <w:t xml:space="preserve"> jej wyposażenie celem wykonania umo</w:t>
      </w:r>
      <w:r w:rsidRPr="00167BF4">
        <w:rPr>
          <w:rFonts w:ascii="Times New Roman" w:eastAsia="Calibri" w:hAnsi="Times New Roman" w:cs="Times New Roman"/>
          <w:sz w:val="24"/>
          <w:szCs w:val="24"/>
          <w:lang w:eastAsia="pl-PL"/>
        </w:rPr>
        <w:t>wy,</w:t>
      </w:r>
    </w:p>
    <w:p w14:paraId="0562CD50" w14:textId="77777777" w:rsidR="00C117AA" w:rsidRPr="00167BF4" w:rsidRDefault="00C117AA"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eastAsia="pl-PL"/>
        </w:rPr>
        <w:t>Za</w:t>
      </w:r>
      <w:r w:rsidRPr="00167BF4">
        <w:rPr>
          <w:rFonts w:ascii="Times New Roman" w:eastAsia="Calibri" w:hAnsi="Times New Roman" w:cs="Times New Roman"/>
          <w:b/>
          <w:sz w:val="24"/>
          <w:szCs w:val="24"/>
          <w:lang w:val="x-none" w:eastAsia="pl-PL"/>
        </w:rPr>
        <w:t>mawiający</w:t>
      </w:r>
      <w:r w:rsidRPr="00167BF4">
        <w:rPr>
          <w:rFonts w:ascii="Times New Roman" w:eastAsia="Calibri" w:hAnsi="Times New Roman" w:cs="Times New Roman"/>
          <w:sz w:val="24"/>
          <w:szCs w:val="24"/>
          <w:lang w:val="x-none" w:eastAsia="pl-PL"/>
        </w:rPr>
        <w:t xml:space="preserve"> przekaże </w:t>
      </w:r>
      <w:r w:rsidRPr="00167BF4">
        <w:rPr>
          <w:rFonts w:ascii="Times New Roman" w:eastAsia="Calibri" w:hAnsi="Times New Roman" w:cs="Times New Roman"/>
          <w:b/>
          <w:sz w:val="24"/>
          <w:szCs w:val="24"/>
          <w:lang w:val="x-none" w:eastAsia="pl-PL"/>
        </w:rPr>
        <w:t>Wykonawcy</w:t>
      </w:r>
      <w:r w:rsidRPr="00167BF4">
        <w:rPr>
          <w:rFonts w:ascii="Times New Roman" w:eastAsia="Calibri" w:hAnsi="Times New Roman" w:cs="Times New Roman"/>
          <w:sz w:val="24"/>
          <w:szCs w:val="24"/>
          <w:lang w:val="x-none" w:eastAsia="pl-PL"/>
        </w:rPr>
        <w:t xml:space="preserve"> komisyjnie: kotłownię wraz z wyposażeniem protokołem zdawczo-odbiorczym niezwłocznie po podpisaniu umowy. (Protokół zdawczo-odbiorczy stanowi integralną częścią umowy)</w:t>
      </w:r>
    </w:p>
    <w:p w14:paraId="0D6971F6" w14:textId="77777777" w:rsidR="005B5078" w:rsidRPr="00167BF4" w:rsidRDefault="00C117AA"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i </w:t>
      </w: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w protokole opiszą stan techniczny urządzeń potwierdzając, że ww</w:t>
      </w:r>
      <w:r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val="x-none" w:eastAsia="pl-PL"/>
        </w:rPr>
        <w:t xml:space="preserve"> urządzenia są sprawne i dopuszczone do eksploatacji.</w:t>
      </w:r>
    </w:p>
    <w:p w14:paraId="5B15C8A8" w14:textId="5EAE2413" w:rsidR="005B5078" w:rsidRPr="00167BF4" w:rsidRDefault="005B5078"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bCs/>
          <w:sz w:val="24"/>
          <w:szCs w:val="24"/>
        </w:rPr>
        <w:t xml:space="preserve">Łączna orientacyjna ilość zamawianego </w:t>
      </w:r>
      <w:r w:rsidR="0039047C" w:rsidRPr="00167BF4">
        <w:rPr>
          <w:rFonts w:ascii="Times New Roman" w:hAnsi="Times New Roman" w:cs="Times New Roman"/>
          <w:bCs/>
          <w:sz w:val="24"/>
          <w:szCs w:val="24"/>
        </w:rPr>
        <w:t>ciepła</w:t>
      </w:r>
      <w:r w:rsidRPr="00167BF4">
        <w:rPr>
          <w:rFonts w:ascii="Times New Roman" w:hAnsi="Times New Roman" w:cs="Times New Roman"/>
          <w:bCs/>
          <w:sz w:val="24"/>
          <w:szCs w:val="24"/>
        </w:rPr>
        <w:t xml:space="preserve"> wynosi około </w:t>
      </w:r>
      <w:r w:rsidR="00913DF1">
        <w:rPr>
          <w:rFonts w:ascii="Times New Roman" w:hAnsi="Times New Roman" w:cs="Times New Roman"/>
          <w:bCs/>
          <w:sz w:val="24"/>
          <w:szCs w:val="24"/>
        </w:rPr>
        <w:t>2 0</w:t>
      </w:r>
      <w:r w:rsidR="0039047C" w:rsidRPr="00167BF4">
        <w:rPr>
          <w:rFonts w:ascii="Times New Roman" w:hAnsi="Times New Roman" w:cs="Times New Roman"/>
          <w:bCs/>
          <w:sz w:val="24"/>
          <w:szCs w:val="24"/>
        </w:rPr>
        <w:t xml:space="preserve">00 GJ </w:t>
      </w:r>
      <w:r w:rsidRPr="00167BF4">
        <w:rPr>
          <w:rFonts w:ascii="Times New Roman" w:hAnsi="Times New Roman" w:cs="Times New Roman"/>
          <w:sz w:val="24"/>
          <w:szCs w:val="24"/>
        </w:rPr>
        <w:t>o parametrach określonych w Specyfikacji Warunków Zamówienia.</w:t>
      </w:r>
    </w:p>
    <w:p w14:paraId="087D849C" w14:textId="782954D5" w:rsidR="00955064" w:rsidRPr="00167BF4" w:rsidRDefault="00955064"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sz w:val="24"/>
          <w:szCs w:val="24"/>
        </w:rPr>
        <w:t xml:space="preserve">Zapotrzebowanie na moc cieplną ma charakter orientacyjny i nie stanowi zobowiązania do całkowitego wykorzystania. Ostateczna ilość będzie zależeć od rzeczywistego zużycia. Wykonawcy nie będzie przysługiwało jakiekolwiek roszczenie w przypadku nawet znacząco </w:t>
      </w:r>
      <w:r w:rsidR="00291C1D" w:rsidRPr="00167BF4">
        <w:rPr>
          <w:rFonts w:ascii="Times New Roman" w:hAnsi="Times New Roman" w:cs="Times New Roman"/>
          <w:sz w:val="24"/>
          <w:szCs w:val="24"/>
        </w:rPr>
        <w:t>po</w:t>
      </w:r>
      <w:r w:rsidRPr="00167BF4">
        <w:rPr>
          <w:rFonts w:ascii="Times New Roman" w:hAnsi="Times New Roman" w:cs="Times New Roman"/>
          <w:sz w:val="24"/>
          <w:szCs w:val="24"/>
        </w:rPr>
        <w:t>mniejszego poboru ciepła w okresie umownym.</w:t>
      </w:r>
    </w:p>
    <w:p w14:paraId="6E887933" w14:textId="77777777" w:rsidR="005B5078" w:rsidRPr="00167BF4" w:rsidRDefault="005B5078"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sz w:val="24"/>
          <w:szCs w:val="24"/>
        </w:rPr>
        <w:lastRenderedPageBreak/>
        <w:t>Zamawiający oświadcza, że zamówiony i dostarczony olej opałowy będzie w całości wykorzystywany do celów grzewczych.</w:t>
      </w:r>
    </w:p>
    <w:p w14:paraId="30F2A8BE" w14:textId="0F634E51" w:rsidR="005B5078" w:rsidRPr="00167BF4" w:rsidRDefault="005B5078"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sz w:val="24"/>
          <w:szCs w:val="24"/>
        </w:rPr>
        <w:t xml:space="preserve">Sukcesywnie dostarczany </w:t>
      </w:r>
      <w:r w:rsidRPr="00167BF4">
        <w:rPr>
          <w:rFonts w:ascii="Times New Roman" w:hAnsi="Times New Roman" w:cs="Times New Roman"/>
          <w:bCs/>
          <w:sz w:val="24"/>
          <w:szCs w:val="24"/>
        </w:rPr>
        <w:t>olej</w:t>
      </w:r>
      <w:r w:rsidRPr="00167BF4">
        <w:rPr>
          <w:rFonts w:ascii="Times New Roman" w:hAnsi="Times New Roman" w:cs="Times New Roman"/>
          <w:sz w:val="24"/>
          <w:szCs w:val="24"/>
        </w:rPr>
        <w:t xml:space="preserve"> </w:t>
      </w:r>
      <w:r w:rsidRPr="00167BF4">
        <w:rPr>
          <w:rFonts w:ascii="Times New Roman" w:hAnsi="Times New Roman" w:cs="Times New Roman"/>
          <w:bCs/>
          <w:sz w:val="24"/>
          <w:szCs w:val="24"/>
        </w:rPr>
        <w:t>opałowy</w:t>
      </w:r>
      <w:r w:rsidRPr="00167BF4">
        <w:rPr>
          <w:rFonts w:ascii="Times New Roman" w:hAnsi="Times New Roman" w:cs="Times New Roman"/>
          <w:sz w:val="24"/>
          <w:szCs w:val="24"/>
        </w:rPr>
        <w:t xml:space="preserve"> musi spełniać wymogi norm technicznych i jakościowych w szczególności określonych w Polskich Normach i Aprobatach Europejskich oraz musi być zgodny ze Świadectwem jakości wystawionym przez producenta paliw. </w:t>
      </w:r>
    </w:p>
    <w:p w14:paraId="3DBAB292" w14:textId="0BB71F34" w:rsidR="00C117AA" w:rsidRPr="00167BF4" w:rsidRDefault="005B5078" w:rsidP="00167BF4">
      <w:pPr>
        <w:numPr>
          <w:ilvl w:val="2"/>
          <w:numId w:val="3"/>
        </w:numPr>
        <w:tabs>
          <w:tab w:val="num" w:pos="709"/>
        </w:tabs>
        <w:spacing w:after="0" w:line="240" w:lineRule="auto"/>
        <w:ind w:left="709" w:hanging="709"/>
        <w:jc w:val="both"/>
        <w:rPr>
          <w:rFonts w:ascii="Times New Roman" w:eastAsia="Calibri" w:hAnsi="Times New Roman" w:cs="Times New Roman"/>
          <w:sz w:val="24"/>
          <w:szCs w:val="24"/>
          <w:lang w:val="x-none" w:eastAsia="pl-PL"/>
        </w:rPr>
      </w:pPr>
      <w:r w:rsidRPr="00167BF4">
        <w:rPr>
          <w:rFonts w:ascii="Times New Roman" w:hAnsi="Times New Roman" w:cs="Times New Roman"/>
          <w:sz w:val="24"/>
          <w:szCs w:val="24"/>
        </w:rPr>
        <w:t>Wykonawca zobowiązany jest na każde żądanie Zamawiającego okazywać mu certyfikat jakości dostarczanego oleju.</w:t>
      </w:r>
    </w:p>
    <w:p w14:paraId="0381C69F" w14:textId="77777777" w:rsidR="00446BBA" w:rsidRPr="00167BF4" w:rsidRDefault="00446BBA" w:rsidP="00167BF4">
      <w:pPr>
        <w:spacing w:after="0" w:line="240" w:lineRule="auto"/>
        <w:jc w:val="both"/>
        <w:rPr>
          <w:rFonts w:ascii="Times New Roman" w:eastAsia="Calibri" w:hAnsi="Times New Roman" w:cs="Times New Roman"/>
          <w:b/>
          <w:sz w:val="24"/>
          <w:szCs w:val="24"/>
          <w:lang w:eastAsia="pl-PL"/>
        </w:rPr>
      </w:pPr>
    </w:p>
    <w:p w14:paraId="3E615ECF" w14:textId="4057CDDF" w:rsidR="00C117AA" w:rsidRPr="00167BF4" w:rsidRDefault="00C117AA" w:rsidP="00167BF4">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2.</w:t>
      </w:r>
    </w:p>
    <w:p w14:paraId="387F07E3" w14:textId="643A18CD" w:rsidR="00C117AA" w:rsidRPr="00D52A4C" w:rsidRDefault="00C117AA" w:rsidP="00167BF4">
      <w:pPr>
        <w:spacing w:after="12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zobowiązuje się dostarczać w sezonie grzewczym </w:t>
      </w:r>
      <w:r w:rsidR="00506B11" w:rsidRPr="00167BF4">
        <w:rPr>
          <w:rFonts w:ascii="Times New Roman" w:eastAsia="Calibri" w:hAnsi="Times New Roman" w:cs="Times New Roman"/>
          <w:sz w:val="24"/>
          <w:szCs w:val="24"/>
          <w:lang w:eastAsia="pl-PL"/>
        </w:rPr>
        <w:t>2021/2022</w:t>
      </w:r>
      <w:r w:rsidR="002B79F4" w:rsidRPr="00167BF4">
        <w:rPr>
          <w:rFonts w:ascii="Times New Roman" w:eastAsia="Calibri" w:hAnsi="Times New Roman" w:cs="Times New Roman"/>
          <w:sz w:val="24"/>
          <w:szCs w:val="24"/>
          <w:lang w:eastAsia="pl-PL"/>
        </w:rPr>
        <w:t xml:space="preserve"> (wrzesień-grudzień 2021; styczeń </w:t>
      </w:r>
      <w:r w:rsidR="00D52A4C">
        <w:rPr>
          <w:rFonts w:ascii="Times New Roman" w:eastAsia="Calibri" w:hAnsi="Times New Roman" w:cs="Times New Roman"/>
          <w:sz w:val="24"/>
          <w:szCs w:val="24"/>
          <w:lang w:eastAsia="pl-PL"/>
        </w:rPr>
        <w:t>– m</w:t>
      </w:r>
      <w:r w:rsidR="002B79F4" w:rsidRPr="00167BF4">
        <w:rPr>
          <w:rFonts w:ascii="Times New Roman" w:eastAsia="Calibri" w:hAnsi="Times New Roman" w:cs="Times New Roman"/>
          <w:sz w:val="24"/>
          <w:szCs w:val="24"/>
          <w:lang w:eastAsia="pl-PL"/>
        </w:rPr>
        <w:t>aj 2022)</w:t>
      </w:r>
      <w:r w:rsidR="00506B11" w:rsidRPr="00167BF4">
        <w:rPr>
          <w:rFonts w:ascii="Times New Roman" w:eastAsia="Calibri" w:hAnsi="Times New Roman" w:cs="Times New Roman"/>
          <w:sz w:val="24"/>
          <w:szCs w:val="24"/>
          <w:lang w:eastAsia="pl-PL"/>
        </w:rPr>
        <w:t xml:space="preserve"> </w:t>
      </w:r>
      <w:r w:rsidRPr="00167BF4">
        <w:rPr>
          <w:rFonts w:ascii="Times New Roman" w:eastAsia="Calibri" w:hAnsi="Times New Roman" w:cs="Times New Roman"/>
          <w:b/>
          <w:sz w:val="24"/>
          <w:szCs w:val="24"/>
          <w:lang w:val="x-none" w:eastAsia="pl-PL"/>
        </w:rPr>
        <w:t xml:space="preserve">od </w:t>
      </w:r>
      <w:r w:rsidRPr="00167BF4">
        <w:rPr>
          <w:rFonts w:ascii="Times New Roman" w:eastAsia="Calibri" w:hAnsi="Times New Roman" w:cs="Times New Roman"/>
          <w:b/>
          <w:sz w:val="24"/>
          <w:szCs w:val="24"/>
          <w:lang w:eastAsia="pl-PL"/>
        </w:rPr>
        <w:t>dnia podpisania umowy</w:t>
      </w:r>
      <w:r w:rsidRPr="00167BF4">
        <w:rPr>
          <w:rFonts w:ascii="Times New Roman" w:eastAsia="Calibri" w:hAnsi="Times New Roman" w:cs="Times New Roman"/>
          <w:b/>
          <w:sz w:val="24"/>
          <w:szCs w:val="24"/>
          <w:lang w:val="x-none" w:eastAsia="pl-PL"/>
        </w:rPr>
        <w:t xml:space="preserve"> do </w:t>
      </w:r>
      <w:r w:rsidRPr="00167BF4">
        <w:rPr>
          <w:rFonts w:ascii="Times New Roman" w:eastAsia="Calibri" w:hAnsi="Times New Roman" w:cs="Times New Roman"/>
          <w:b/>
          <w:sz w:val="24"/>
          <w:szCs w:val="24"/>
          <w:lang w:eastAsia="pl-PL"/>
        </w:rPr>
        <w:t>3</w:t>
      </w:r>
      <w:r w:rsidR="00CC7617">
        <w:rPr>
          <w:rFonts w:ascii="Times New Roman" w:eastAsia="Calibri" w:hAnsi="Times New Roman" w:cs="Times New Roman"/>
          <w:b/>
          <w:sz w:val="24"/>
          <w:szCs w:val="24"/>
          <w:lang w:eastAsia="pl-PL"/>
        </w:rPr>
        <w:t>1</w:t>
      </w:r>
      <w:r w:rsidRPr="00167BF4">
        <w:rPr>
          <w:rFonts w:ascii="Times New Roman" w:eastAsia="Calibri" w:hAnsi="Times New Roman" w:cs="Times New Roman"/>
          <w:b/>
          <w:sz w:val="24"/>
          <w:szCs w:val="24"/>
          <w:lang w:eastAsia="pl-PL"/>
        </w:rPr>
        <w:t>.05.202</w:t>
      </w:r>
      <w:r w:rsidR="005B5078" w:rsidRPr="00167BF4">
        <w:rPr>
          <w:rFonts w:ascii="Times New Roman" w:eastAsia="Calibri" w:hAnsi="Times New Roman" w:cs="Times New Roman"/>
          <w:b/>
          <w:sz w:val="24"/>
          <w:szCs w:val="24"/>
          <w:lang w:eastAsia="pl-PL"/>
        </w:rPr>
        <w:t>2</w:t>
      </w:r>
      <w:r w:rsidRPr="00167BF4">
        <w:rPr>
          <w:rFonts w:ascii="Times New Roman" w:eastAsia="Calibri" w:hAnsi="Times New Roman" w:cs="Times New Roman"/>
          <w:b/>
          <w:sz w:val="24"/>
          <w:szCs w:val="24"/>
          <w:lang w:eastAsia="pl-PL"/>
        </w:rPr>
        <w:t xml:space="preserve"> r.</w:t>
      </w:r>
      <w:r w:rsidRPr="00167BF4">
        <w:rPr>
          <w:rFonts w:ascii="Times New Roman" w:eastAsia="Calibri" w:hAnsi="Times New Roman" w:cs="Times New Roman"/>
          <w:sz w:val="24"/>
          <w:szCs w:val="24"/>
          <w:lang w:val="x-none" w:eastAsia="pl-PL"/>
        </w:rPr>
        <w:t xml:space="preserve"> ciepło do </w:t>
      </w:r>
      <w:r w:rsidRPr="00167BF4">
        <w:rPr>
          <w:rFonts w:ascii="Times New Roman" w:eastAsia="Calibri" w:hAnsi="Times New Roman" w:cs="Times New Roman"/>
          <w:sz w:val="24"/>
          <w:szCs w:val="24"/>
          <w:lang w:eastAsia="pl-PL"/>
        </w:rPr>
        <w:t>budynków Zespołu Szkół w Jedwabnie oraz hali sportowej przy ul. Polnej 1 w Jedwabnie.</w:t>
      </w:r>
    </w:p>
    <w:p w14:paraId="7C5E5D63" w14:textId="77777777" w:rsidR="00C117AA" w:rsidRPr="00167BF4" w:rsidRDefault="00C117AA" w:rsidP="00167BF4">
      <w:pPr>
        <w:spacing w:after="120" w:line="240" w:lineRule="auto"/>
        <w:jc w:val="both"/>
        <w:rPr>
          <w:rFonts w:ascii="Times New Roman" w:eastAsia="Calibri" w:hAnsi="Times New Roman" w:cs="Times New Roman"/>
          <w:sz w:val="24"/>
          <w:szCs w:val="24"/>
          <w:lang w:val="x-none" w:eastAsia="pl-PL"/>
        </w:rPr>
      </w:pPr>
    </w:p>
    <w:p w14:paraId="4B319B92" w14:textId="77777777" w:rsidR="00C117AA" w:rsidRPr="00167BF4" w:rsidRDefault="00C117AA" w:rsidP="00167BF4">
      <w:pPr>
        <w:spacing w:after="0" w:line="240" w:lineRule="auto"/>
        <w:jc w:val="center"/>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 3.</w:t>
      </w:r>
    </w:p>
    <w:p w14:paraId="492A0C93" w14:textId="00DD9133" w:rsidR="00C117AA" w:rsidRPr="00167BF4" w:rsidRDefault="00C117AA" w:rsidP="00167BF4">
      <w:pPr>
        <w:numPr>
          <w:ilvl w:val="0"/>
          <w:numId w:val="4"/>
        </w:numPr>
        <w:spacing w:after="120" w:line="240" w:lineRule="auto"/>
        <w:ind w:hanging="720"/>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Do obowiązków </w:t>
      </w:r>
      <w:r w:rsidRPr="00167BF4">
        <w:rPr>
          <w:rFonts w:ascii="Times New Roman" w:eastAsia="Calibri" w:hAnsi="Times New Roman" w:cs="Times New Roman"/>
          <w:b/>
          <w:sz w:val="24"/>
          <w:szCs w:val="24"/>
          <w:lang w:val="x-none" w:eastAsia="pl-PL"/>
        </w:rPr>
        <w:t>Wykonawcy</w:t>
      </w:r>
      <w:r w:rsidRPr="00167BF4">
        <w:rPr>
          <w:rFonts w:ascii="Times New Roman" w:eastAsia="Calibri" w:hAnsi="Times New Roman" w:cs="Times New Roman"/>
          <w:sz w:val="24"/>
          <w:szCs w:val="24"/>
          <w:lang w:val="x-none" w:eastAsia="pl-PL"/>
        </w:rPr>
        <w:t xml:space="preserve"> należy:</w:t>
      </w:r>
    </w:p>
    <w:p w14:paraId="6D3149C1" w14:textId="78D7921A"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Zapewnienie ciepła według bieżących potrzeb.</w:t>
      </w:r>
    </w:p>
    <w:p w14:paraId="16E74F9A" w14:textId="77777777"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Całodobowa obsługa urządzeń i kotłów.</w:t>
      </w:r>
    </w:p>
    <w:p w14:paraId="42E57C5F" w14:textId="38A3A401"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Bieżąca konserwacja i wymagane przeglądy sprzętu i kotłów w trakcie ich użytkowania, zgodnie z instrukcją użytkowania kotłowni</w:t>
      </w:r>
      <w:r w:rsidRPr="00167BF4">
        <w:rPr>
          <w:rFonts w:ascii="Times New Roman" w:eastAsia="Calibri" w:hAnsi="Times New Roman" w:cs="Times New Roman"/>
          <w:sz w:val="24"/>
          <w:szCs w:val="24"/>
          <w:lang w:eastAsia="pl-PL"/>
        </w:rPr>
        <w:t>.</w:t>
      </w:r>
    </w:p>
    <w:p w14:paraId="78E10F8A" w14:textId="77777777"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 Korzystanie z udostępnionego sprzętu zgodnie z instrukcją użytkowania (udostępni zamawiający) i z należytą starannością i dbałością. W przypadku powstania uszkodzeń, wynikających z nieprawidłowej eksploatacji kotłowni ponoszenie wszelkich kosztów napraw.</w:t>
      </w:r>
    </w:p>
    <w:p w14:paraId="6D1E28D3" w14:textId="77777777" w:rsidR="00C117AA" w:rsidRPr="00167BF4" w:rsidRDefault="00C117AA" w:rsidP="00145433">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 W przypadku wystąpienia awarii urządzeń</w:t>
      </w:r>
      <w:r w:rsidRPr="00167BF4">
        <w:rPr>
          <w:rFonts w:ascii="Times New Roman" w:eastAsia="Calibri" w:hAnsi="Times New Roman" w:cs="Times New Roman"/>
          <w:b/>
          <w:sz w:val="24"/>
          <w:szCs w:val="24"/>
          <w:lang w:val="x-none" w:eastAsia="pl-PL"/>
        </w:rPr>
        <w:t xml:space="preserve"> Wykonawca </w:t>
      </w:r>
      <w:r w:rsidRPr="00167BF4">
        <w:rPr>
          <w:rFonts w:ascii="Times New Roman" w:eastAsia="Calibri" w:hAnsi="Times New Roman" w:cs="Times New Roman"/>
          <w:sz w:val="24"/>
          <w:szCs w:val="24"/>
          <w:lang w:val="x-none" w:eastAsia="pl-PL"/>
        </w:rPr>
        <w:t>powiadomi</w:t>
      </w:r>
      <w:r w:rsidRPr="00167BF4">
        <w:rPr>
          <w:rFonts w:ascii="Times New Roman" w:eastAsia="Calibri" w:hAnsi="Times New Roman" w:cs="Times New Roman"/>
          <w:b/>
          <w:sz w:val="24"/>
          <w:szCs w:val="24"/>
          <w:lang w:val="x-none" w:eastAsia="pl-PL"/>
        </w:rPr>
        <w:t xml:space="preserve"> Zamawiającego </w:t>
      </w:r>
      <w:r w:rsidRPr="00167BF4">
        <w:rPr>
          <w:rFonts w:ascii="Times New Roman" w:eastAsia="Calibri" w:hAnsi="Times New Roman" w:cs="Times New Roman"/>
          <w:sz w:val="24"/>
          <w:szCs w:val="24"/>
          <w:lang w:val="x-none" w:eastAsia="pl-PL"/>
        </w:rPr>
        <w:t xml:space="preserve">natychmiast po jej wystąpieniu. </w:t>
      </w: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powoła komisję w skład której wejdzie</w:t>
      </w:r>
      <w:r w:rsidRPr="00167BF4">
        <w:rPr>
          <w:rFonts w:ascii="Times New Roman" w:eastAsia="Calibri" w:hAnsi="Times New Roman" w:cs="Times New Roman"/>
          <w:b/>
          <w:sz w:val="24"/>
          <w:szCs w:val="24"/>
          <w:lang w:val="x-none" w:eastAsia="pl-PL"/>
        </w:rPr>
        <w:t xml:space="preserve"> Wykonawca,</w:t>
      </w:r>
      <w:r w:rsidRPr="00167BF4">
        <w:rPr>
          <w:rFonts w:ascii="Times New Roman" w:eastAsia="Calibri" w:hAnsi="Times New Roman" w:cs="Times New Roman"/>
          <w:sz w:val="24"/>
          <w:szCs w:val="24"/>
          <w:lang w:val="x-none" w:eastAsia="pl-PL"/>
        </w:rPr>
        <w:t xml:space="preserve"> a na tę okoliczność zostanie sporządzony komisyjnie protokół ustalający przyczynę wystąpienia awarii.</w:t>
      </w:r>
    </w:p>
    <w:p w14:paraId="3911250F" w14:textId="77777777"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 Wyczyszczenie i zakonserwowanie sprzętu po zakończonym sezonie grzewczym, wymiana olejów po sezonie, filtrów i uszczelnienie wszystkich wycieków.</w:t>
      </w:r>
    </w:p>
    <w:p w14:paraId="61C77468" w14:textId="77777777"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 Oczyszczenie po zakończonym sezonie grzewczym kotłów.</w:t>
      </w:r>
    </w:p>
    <w:p w14:paraId="3BC9B052" w14:textId="77777777" w:rsidR="00C117AA" w:rsidRPr="00167BF4" w:rsidRDefault="00C117AA" w:rsidP="00167BF4">
      <w:pPr>
        <w:numPr>
          <w:ilvl w:val="1"/>
          <w:numId w:val="5"/>
        </w:numPr>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eastAsia="pl-PL"/>
        </w:rPr>
        <w:t xml:space="preserve"> Skuteczna i niezwłoczna likwidacja awarii, które uniemożliwiają korzystanie ze źródeł energii cieplnej zgodnie z ich przeznaczeniem</w:t>
      </w:r>
    </w:p>
    <w:p w14:paraId="437DFAE7" w14:textId="77777777" w:rsidR="00C117AA" w:rsidRPr="00167BF4" w:rsidRDefault="00C117AA" w:rsidP="00167BF4">
      <w:pPr>
        <w:numPr>
          <w:ilvl w:val="0"/>
          <w:numId w:val="4"/>
        </w:numPr>
        <w:suppressAutoHyphens/>
        <w:spacing w:after="120" w:line="240" w:lineRule="auto"/>
        <w:ind w:hanging="72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zobowiązuje się dopuścić do obsługi urządzenia tylko te osoby, które:</w:t>
      </w:r>
    </w:p>
    <w:p w14:paraId="530F43D6" w14:textId="77777777" w:rsidR="00C117AA" w:rsidRPr="00167BF4" w:rsidRDefault="00C117AA" w:rsidP="00167BF4">
      <w:pPr>
        <w:numPr>
          <w:ilvl w:val="1"/>
          <w:numId w:val="6"/>
        </w:numPr>
        <w:tabs>
          <w:tab w:val="clear" w:pos="1413"/>
        </w:tabs>
        <w:suppressAutoHyphens/>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Znają zasady bezpieczeństwa pracy i zapobiegania wypadkom oraz które zostały przeszkolone w zakresie obsługi urządzenia.</w:t>
      </w:r>
    </w:p>
    <w:p w14:paraId="0BAA535E" w14:textId="77777777" w:rsidR="00C117AA" w:rsidRPr="00167BF4" w:rsidRDefault="00C117AA" w:rsidP="00167BF4">
      <w:pPr>
        <w:numPr>
          <w:ilvl w:val="1"/>
          <w:numId w:val="6"/>
        </w:numPr>
        <w:tabs>
          <w:tab w:val="clear" w:pos="1413"/>
        </w:tabs>
        <w:suppressAutoHyphens/>
        <w:spacing w:after="120" w:line="240" w:lineRule="auto"/>
        <w:ind w:left="0" w:firstLine="0"/>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Posiadają zaświadczenia kwalifikacyjne w zakresie eksploatacji urządzeń energetycznych </w:t>
      </w:r>
      <w:r w:rsidRPr="00167BF4">
        <w:rPr>
          <w:rFonts w:ascii="Times New Roman" w:eastAsia="Calibri" w:hAnsi="Times New Roman" w:cs="Times New Roman"/>
          <w:sz w:val="24"/>
          <w:szCs w:val="24"/>
          <w:lang w:val="x-none" w:eastAsia="pl-PL"/>
        </w:rPr>
        <w:br/>
        <w:t xml:space="preserve">z uprawnieniami na obsługę </w:t>
      </w:r>
      <w:proofErr w:type="spellStart"/>
      <w:r w:rsidRPr="00167BF4">
        <w:rPr>
          <w:rFonts w:ascii="Times New Roman" w:eastAsia="Calibri" w:hAnsi="Times New Roman" w:cs="Times New Roman"/>
          <w:sz w:val="24"/>
          <w:szCs w:val="24"/>
          <w:lang w:val="x-none" w:eastAsia="pl-PL"/>
        </w:rPr>
        <w:t>kot</w:t>
      </w:r>
      <w:r w:rsidRPr="00167BF4">
        <w:rPr>
          <w:rFonts w:ascii="Times New Roman" w:eastAsia="Calibri" w:hAnsi="Times New Roman" w:cs="Times New Roman"/>
          <w:sz w:val="24"/>
          <w:szCs w:val="24"/>
          <w:lang w:eastAsia="pl-PL"/>
        </w:rPr>
        <w:t>ł</w:t>
      </w:r>
      <w:proofErr w:type="spellEnd"/>
      <w:r w:rsidRPr="00167BF4">
        <w:rPr>
          <w:rFonts w:ascii="Times New Roman" w:eastAsia="Calibri" w:hAnsi="Times New Roman" w:cs="Times New Roman"/>
          <w:sz w:val="24"/>
          <w:szCs w:val="24"/>
          <w:lang w:val="x-none" w:eastAsia="pl-PL"/>
        </w:rPr>
        <w:t xml:space="preserve">ów wodnych o mocy </w:t>
      </w:r>
      <w:r w:rsidRPr="00167BF4">
        <w:rPr>
          <w:rFonts w:ascii="Times New Roman" w:eastAsia="Calibri" w:hAnsi="Times New Roman" w:cs="Times New Roman"/>
          <w:sz w:val="24"/>
          <w:szCs w:val="24"/>
          <w:lang w:eastAsia="pl-PL"/>
        </w:rPr>
        <w:t>225  kW</w:t>
      </w:r>
      <w:r w:rsidRPr="00167BF4">
        <w:rPr>
          <w:rFonts w:ascii="Times New Roman" w:eastAsia="Calibri" w:hAnsi="Times New Roman" w:cs="Times New Roman"/>
          <w:sz w:val="24"/>
          <w:szCs w:val="24"/>
          <w:lang w:val="x-none" w:eastAsia="pl-PL"/>
        </w:rPr>
        <w:t xml:space="preserve"> z aktualnym termin</w:t>
      </w:r>
      <w:r w:rsidRPr="00167BF4">
        <w:rPr>
          <w:rFonts w:ascii="Times New Roman" w:eastAsia="Calibri" w:hAnsi="Times New Roman" w:cs="Times New Roman"/>
          <w:sz w:val="24"/>
          <w:szCs w:val="24"/>
          <w:lang w:eastAsia="pl-PL"/>
        </w:rPr>
        <w:t>em</w:t>
      </w:r>
      <w:r w:rsidRPr="00167BF4">
        <w:rPr>
          <w:rFonts w:ascii="Times New Roman" w:eastAsia="Calibri" w:hAnsi="Times New Roman" w:cs="Times New Roman"/>
          <w:sz w:val="24"/>
          <w:szCs w:val="24"/>
          <w:lang w:val="x-none" w:eastAsia="pl-PL"/>
        </w:rPr>
        <w:t xml:space="preserve"> ważności zaświadczenia.</w:t>
      </w:r>
    </w:p>
    <w:p w14:paraId="204D02D6" w14:textId="77777777" w:rsidR="00C117AA" w:rsidRPr="00167BF4" w:rsidRDefault="00C117AA" w:rsidP="00167BF4">
      <w:pPr>
        <w:numPr>
          <w:ilvl w:val="0"/>
          <w:numId w:val="6"/>
        </w:numPr>
        <w:suppressAutoHyphens/>
        <w:spacing w:after="120" w:line="240" w:lineRule="auto"/>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 xml:space="preserve">Zamawiający  </w:t>
      </w:r>
      <w:r w:rsidRPr="00167BF4">
        <w:rPr>
          <w:rFonts w:ascii="Times New Roman" w:eastAsia="Calibri" w:hAnsi="Times New Roman" w:cs="Times New Roman"/>
          <w:sz w:val="24"/>
          <w:szCs w:val="24"/>
          <w:lang w:val="x-none" w:eastAsia="pl-PL"/>
        </w:rPr>
        <w:t xml:space="preserve">zastrzega sobie prawo wyrywkowej kontroli </w:t>
      </w:r>
      <w:r w:rsidRPr="00167BF4">
        <w:rPr>
          <w:rFonts w:ascii="Times New Roman" w:eastAsia="Calibri" w:hAnsi="Times New Roman" w:cs="Times New Roman"/>
          <w:sz w:val="24"/>
          <w:szCs w:val="24"/>
          <w:lang w:eastAsia="pl-PL"/>
        </w:rPr>
        <w:t>realizacji umowy</w:t>
      </w:r>
      <w:r w:rsidRPr="00167BF4">
        <w:rPr>
          <w:rFonts w:ascii="Times New Roman" w:eastAsia="Calibri" w:hAnsi="Times New Roman" w:cs="Times New Roman"/>
          <w:sz w:val="24"/>
          <w:szCs w:val="24"/>
          <w:lang w:val="x-none" w:eastAsia="pl-PL"/>
        </w:rPr>
        <w:t xml:space="preserve"> w zakresie wykonywanych przez </w:t>
      </w:r>
      <w:r w:rsidRPr="00167BF4">
        <w:rPr>
          <w:rFonts w:ascii="Times New Roman" w:eastAsia="Calibri" w:hAnsi="Times New Roman" w:cs="Times New Roman"/>
          <w:b/>
          <w:sz w:val="24"/>
          <w:szCs w:val="24"/>
          <w:lang w:val="x-none" w:eastAsia="pl-PL"/>
        </w:rPr>
        <w:t xml:space="preserve"> Wykonawcę </w:t>
      </w:r>
      <w:r w:rsidRPr="00167BF4">
        <w:rPr>
          <w:rFonts w:ascii="Times New Roman" w:eastAsia="Calibri" w:hAnsi="Times New Roman" w:cs="Times New Roman"/>
          <w:sz w:val="24"/>
          <w:szCs w:val="24"/>
          <w:lang w:val="x-none" w:eastAsia="pl-PL"/>
        </w:rPr>
        <w:t>obowiązków.</w:t>
      </w:r>
    </w:p>
    <w:p w14:paraId="45727C5F" w14:textId="0B34B47B" w:rsidR="00C117AA" w:rsidRPr="00167BF4" w:rsidRDefault="00C117AA" w:rsidP="00167BF4">
      <w:pPr>
        <w:numPr>
          <w:ilvl w:val="0"/>
          <w:numId w:val="6"/>
        </w:numPr>
        <w:suppressAutoHyphens/>
        <w:spacing w:after="120" w:line="240" w:lineRule="auto"/>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będzie zgłaszał </w:t>
      </w:r>
      <w:r w:rsidRPr="00167BF4">
        <w:rPr>
          <w:rFonts w:ascii="Times New Roman" w:eastAsia="Calibri" w:hAnsi="Times New Roman" w:cs="Times New Roman"/>
          <w:b/>
          <w:sz w:val="24"/>
          <w:szCs w:val="24"/>
          <w:lang w:val="x-none" w:eastAsia="pl-PL"/>
        </w:rPr>
        <w:t xml:space="preserve">Zamawiającemu  </w:t>
      </w:r>
      <w:r w:rsidRPr="00167BF4">
        <w:rPr>
          <w:rFonts w:ascii="Times New Roman" w:eastAsia="Calibri" w:hAnsi="Times New Roman" w:cs="Times New Roman"/>
          <w:sz w:val="24"/>
          <w:szCs w:val="24"/>
          <w:lang w:val="x-none" w:eastAsia="pl-PL"/>
        </w:rPr>
        <w:t>ilość i termin przywozu paliwa do kotłowni.</w:t>
      </w:r>
      <w:r w:rsidRPr="00167BF4">
        <w:rPr>
          <w:rFonts w:ascii="Times New Roman" w:eastAsia="Calibri" w:hAnsi="Times New Roman" w:cs="Times New Roman"/>
          <w:b/>
          <w:sz w:val="24"/>
          <w:szCs w:val="24"/>
          <w:lang w:val="x-none" w:eastAsia="pl-PL"/>
        </w:rPr>
        <w:t xml:space="preserve"> Zamawiający </w:t>
      </w:r>
      <w:r w:rsidRPr="00167BF4">
        <w:rPr>
          <w:rFonts w:ascii="Times New Roman" w:eastAsia="Calibri" w:hAnsi="Times New Roman" w:cs="Times New Roman"/>
          <w:sz w:val="24"/>
          <w:szCs w:val="24"/>
          <w:lang w:val="x-none" w:eastAsia="pl-PL"/>
        </w:rPr>
        <w:t>zastrzega sobie prawo wyrywkowej kontroli jakości przywożonego paliwa.</w:t>
      </w:r>
    </w:p>
    <w:p w14:paraId="541A1DEE" w14:textId="5BA3F37B" w:rsidR="00C117AA" w:rsidRPr="00167BF4" w:rsidRDefault="00C117AA" w:rsidP="00167BF4">
      <w:pPr>
        <w:numPr>
          <w:ilvl w:val="0"/>
          <w:numId w:val="6"/>
        </w:numPr>
        <w:suppressAutoHyphens/>
        <w:spacing w:after="120" w:line="240" w:lineRule="auto"/>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lastRenderedPageBreak/>
        <w:t>Strony ustalają, że wszelkie remonty, naprawy: osprzętu, kotłów, innych urządzeń kotłowni,</w:t>
      </w:r>
      <w:r w:rsidRPr="00167BF4">
        <w:rPr>
          <w:rFonts w:ascii="Times New Roman" w:eastAsia="Calibri" w:hAnsi="Times New Roman" w:cs="Times New Roman"/>
          <w:color w:val="FF0000"/>
          <w:sz w:val="24"/>
          <w:szCs w:val="24"/>
          <w:lang w:val="x-none" w:eastAsia="pl-PL"/>
        </w:rPr>
        <w:t xml:space="preserve"> </w:t>
      </w:r>
      <w:r w:rsidRPr="00167BF4">
        <w:rPr>
          <w:rFonts w:ascii="Times New Roman" w:eastAsia="Calibri" w:hAnsi="Times New Roman" w:cs="Times New Roman"/>
          <w:sz w:val="24"/>
          <w:szCs w:val="24"/>
          <w:lang w:val="x-none" w:eastAsia="pl-PL"/>
        </w:rPr>
        <w:t>wynikające z użytkowania obiektów i nakłady w okresie trwania umowy, obciążają Wykonawcę, bez prawa zwrotu od Zamawiającego.</w:t>
      </w:r>
    </w:p>
    <w:p w14:paraId="3BC091C5" w14:textId="7D697581" w:rsidR="00E96B7D" w:rsidRPr="00167BF4" w:rsidRDefault="00E96B7D" w:rsidP="00167BF4">
      <w:pPr>
        <w:numPr>
          <w:ilvl w:val="0"/>
          <w:numId w:val="6"/>
        </w:numPr>
        <w:suppressAutoHyphens/>
        <w:spacing w:after="120" w:line="240" w:lineRule="auto"/>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eastAsia="pl-PL"/>
        </w:rPr>
        <w:t xml:space="preserve">Wykonawca do każdej dostawy oleju opałowego dołączy świadectwo jakościowe (z numerem i datą) zawierające parametry dostarczanego oleju, wystawione nie wcześniej niż 30 dni przed dniem dostawy, wraz z oświadczeniem </w:t>
      </w:r>
      <w:r w:rsidRPr="00167BF4">
        <w:rPr>
          <w:rFonts w:ascii="Times New Roman" w:eastAsia="Calibri" w:hAnsi="Times New Roman" w:cs="Times New Roman"/>
          <w:sz w:val="24"/>
          <w:szCs w:val="24"/>
          <w:lang w:eastAsia="pl-PL"/>
        </w:rPr>
        <w:br/>
        <w:t>Wykonawcy, że przedłożone Świadectwo Jakości dotyczy oleju z tej dostawy.</w:t>
      </w:r>
    </w:p>
    <w:p w14:paraId="08FB1000" w14:textId="77777777" w:rsidR="00C117AA" w:rsidRPr="00167BF4" w:rsidRDefault="00C117AA" w:rsidP="00167BF4">
      <w:pPr>
        <w:suppressAutoHyphens/>
        <w:spacing w:after="0" w:line="240" w:lineRule="auto"/>
        <w:jc w:val="both"/>
        <w:rPr>
          <w:rFonts w:ascii="Times New Roman" w:eastAsia="Calibri" w:hAnsi="Times New Roman" w:cs="Times New Roman"/>
          <w:b/>
          <w:sz w:val="24"/>
          <w:szCs w:val="24"/>
          <w:lang w:eastAsia="pl-PL"/>
        </w:rPr>
      </w:pPr>
    </w:p>
    <w:p w14:paraId="22A18FFE" w14:textId="77777777" w:rsidR="00C117AA" w:rsidRPr="00167BF4" w:rsidRDefault="00C117AA" w:rsidP="0064445C">
      <w:pPr>
        <w:suppressAutoHyphens/>
        <w:spacing w:after="0" w:line="240" w:lineRule="auto"/>
        <w:jc w:val="center"/>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 4.</w:t>
      </w:r>
    </w:p>
    <w:p w14:paraId="2B1DBB65" w14:textId="7160548A" w:rsidR="00C117AA" w:rsidRPr="00167BF4" w:rsidRDefault="00C117AA" w:rsidP="00167BF4">
      <w:pPr>
        <w:spacing w:after="12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val="x-none" w:eastAsia="pl-PL"/>
        </w:rPr>
        <w:t xml:space="preserve">Zobowiązania </w:t>
      </w:r>
      <w:r w:rsidRPr="00167BF4">
        <w:rPr>
          <w:rFonts w:ascii="Times New Roman" w:eastAsia="Calibri" w:hAnsi="Times New Roman" w:cs="Times New Roman"/>
          <w:b/>
          <w:sz w:val="24"/>
          <w:szCs w:val="24"/>
          <w:lang w:val="x-none" w:eastAsia="pl-PL"/>
        </w:rPr>
        <w:t xml:space="preserve">Wykonawcy </w:t>
      </w:r>
      <w:r w:rsidRPr="00167BF4">
        <w:rPr>
          <w:rFonts w:ascii="Times New Roman" w:eastAsia="Calibri" w:hAnsi="Times New Roman" w:cs="Times New Roman"/>
          <w:sz w:val="24"/>
          <w:szCs w:val="24"/>
          <w:lang w:eastAsia="pl-PL"/>
        </w:rPr>
        <w:t>z tytułu</w:t>
      </w:r>
      <w:r w:rsidRPr="00167BF4">
        <w:rPr>
          <w:rFonts w:ascii="Times New Roman" w:eastAsia="Calibri" w:hAnsi="Times New Roman" w:cs="Times New Roman"/>
          <w:b/>
          <w:sz w:val="24"/>
          <w:szCs w:val="24"/>
          <w:lang w:eastAsia="pl-PL"/>
        </w:rPr>
        <w:t xml:space="preserve"> </w:t>
      </w:r>
      <w:r w:rsidRPr="00167BF4">
        <w:rPr>
          <w:rFonts w:ascii="Times New Roman" w:eastAsia="Calibri" w:hAnsi="Times New Roman" w:cs="Times New Roman"/>
          <w:sz w:val="24"/>
          <w:szCs w:val="24"/>
          <w:lang w:eastAsia="pl-PL"/>
        </w:rPr>
        <w:t>całej umowy</w:t>
      </w:r>
      <w:r w:rsidRPr="00167BF4">
        <w:rPr>
          <w:rFonts w:ascii="Times New Roman" w:eastAsia="Calibri" w:hAnsi="Times New Roman" w:cs="Times New Roman"/>
          <w:sz w:val="24"/>
          <w:szCs w:val="24"/>
          <w:lang w:val="x-none" w:eastAsia="pl-PL"/>
        </w:rPr>
        <w:t xml:space="preserve"> w stosunku do </w:t>
      </w:r>
      <w:r w:rsidRPr="00167BF4">
        <w:rPr>
          <w:rFonts w:ascii="Times New Roman" w:eastAsia="Calibri" w:hAnsi="Times New Roman" w:cs="Times New Roman"/>
          <w:b/>
          <w:sz w:val="24"/>
          <w:szCs w:val="24"/>
          <w:lang w:val="x-none" w:eastAsia="pl-PL"/>
        </w:rPr>
        <w:t>Zamawiającego</w:t>
      </w:r>
      <w:r w:rsidRPr="00167BF4">
        <w:rPr>
          <w:rFonts w:ascii="Times New Roman" w:eastAsia="Calibri" w:hAnsi="Times New Roman" w:cs="Times New Roman"/>
          <w:sz w:val="24"/>
          <w:szCs w:val="24"/>
          <w:lang w:val="x-none" w:eastAsia="pl-PL"/>
        </w:rPr>
        <w:t xml:space="preserve"> wygasają z dniem komisyjnego odebrania wyposażenia kotłowni (</w:t>
      </w:r>
      <w:r w:rsidRPr="00167BF4">
        <w:rPr>
          <w:rFonts w:ascii="Times New Roman" w:eastAsia="Calibri" w:hAnsi="Times New Roman" w:cs="Times New Roman"/>
          <w:sz w:val="24"/>
          <w:szCs w:val="24"/>
          <w:lang w:eastAsia="pl-PL"/>
        </w:rPr>
        <w:t>3</w:t>
      </w:r>
      <w:r w:rsidR="00CC7617">
        <w:rPr>
          <w:rFonts w:ascii="Times New Roman" w:eastAsia="Calibri" w:hAnsi="Times New Roman" w:cs="Times New Roman"/>
          <w:sz w:val="24"/>
          <w:szCs w:val="24"/>
          <w:lang w:eastAsia="pl-PL"/>
        </w:rPr>
        <w:t>1</w:t>
      </w:r>
      <w:r w:rsidRPr="00167BF4">
        <w:rPr>
          <w:rFonts w:ascii="Times New Roman" w:eastAsia="Calibri" w:hAnsi="Times New Roman" w:cs="Times New Roman"/>
          <w:sz w:val="24"/>
          <w:szCs w:val="24"/>
          <w:lang w:eastAsia="pl-PL"/>
        </w:rPr>
        <w:t>.05.202</w:t>
      </w:r>
      <w:r w:rsidR="00025D60" w:rsidRPr="00167BF4">
        <w:rPr>
          <w:rFonts w:ascii="Times New Roman" w:eastAsia="Calibri" w:hAnsi="Times New Roman" w:cs="Times New Roman"/>
          <w:sz w:val="24"/>
          <w:szCs w:val="24"/>
          <w:lang w:eastAsia="pl-PL"/>
        </w:rPr>
        <w:t>2</w:t>
      </w:r>
      <w:r w:rsidR="005B5078" w:rsidRPr="00167BF4">
        <w:rPr>
          <w:rFonts w:ascii="Times New Roman" w:eastAsia="Calibri" w:hAnsi="Times New Roman" w:cs="Times New Roman"/>
          <w:sz w:val="24"/>
          <w:szCs w:val="24"/>
          <w:lang w:eastAsia="pl-PL"/>
        </w:rPr>
        <w:t xml:space="preserve"> </w:t>
      </w:r>
      <w:r w:rsidRPr="00167BF4">
        <w:rPr>
          <w:rFonts w:ascii="Times New Roman" w:eastAsia="Calibri" w:hAnsi="Times New Roman" w:cs="Times New Roman"/>
          <w:sz w:val="24"/>
          <w:szCs w:val="24"/>
          <w:lang w:eastAsia="pl-PL"/>
        </w:rPr>
        <w:t>r</w:t>
      </w:r>
      <w:r w:rsidR="004B32A8"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eastAsia="pl-PL"/>
        </w:rPr>
        <w:t xml:space="preserve">) </w:t>
      </w:r>
      <w:r w:rsidRPr="00167BF4">
        <w:rPr>
          <w:rFonts w:ascii="Times New Roman" w:eastAsia="Calibri" w:hAnsi="Times New Roman" w:cs="Times New Roman"/>
          <w:sz w:val="24"/>
          <w:szCs w:val="24"/>
          <w:lang w:val="x-none" w:eastAsia="pl-PL"/>
        </w:rPr>
        <w:t xml:space="preserve">Zamawiający powoła komisję, która sprawdzi stan techniczny kotłowni, sprzętu i sporządzi protokół odbioru. </w:t>
      </w:r>
      <w:r w:rsidRPr="00167BF4">
        <w:rPr>
          <w:rFonts w:ascii="Times New Roman" w:eastAsia="Calibri" w:hAnsi="Times New Roman" w:cs="Times New Roman"/>
          <w:sz w:val="24"/>
          <w:szCs w:val="24"/>
          <w:lang w:val="x-none" w:eastAsia="pl-PL"/>
        </w:rPr>
        <w:br/>
        <w:t xml:space="preserve">W przypadku, gdy komisja będzie miała zastrzeżenia, </w:t>
      </w: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zobowiązuje się </w:t>
      </w:r>
      <w:r w:rsidRPr="00167BF4">
        <w:rPr>
          <w:rFonts w:ascii="Times New Roman" w:eastAsia="Calibri" w:hAnsi="Times New Roman" w:cs="Times New Roman"/>
          <w:sz w:val="24"/>
          <w:szCs w:val="24"/>
          <w:lang w:val="x-none" w:eastAsia="pl-PL"/>
        </w:rPr>
        <w:br/>
        <w:t>usunąć wszelkie usterki i nieprawidłowości na własny koszt. (Protokół odbioru stanowi integralną częś</w:t>
      </w:r>
      <w:r w:rsidRPr="00167BF4">
        <w:rPr>
          <w:rFonts w:ascii="Times New Roman" w:eastAsia="Calibri" w:hAnsi="Times New Roman" w:cs="Times New Roman"/>
          <w:sz w:val="24"/>
          <w:szCs w:val="24"/>
          <w:lang w:eastAsia="pl-PL"/>
        </w:rPr>
        <w:t>ć</w:t>
      </w:r>
      <w:r w:rsidRPr="00167BF4">
        <w:rPr>
          <w:rFonts w:ascii="Times New Roman" w:eastAsia="Calibri" w:hAnsi="Times New Roman" w:cs="Times New Roman"/>
          <w:sz w:val="24"/>
          <w:szCs w:val="24"/>
          <w:lang w:val="x-none" w:eastAsia="pl-PL"/>
        </w:rPr>
        <w:t xml:space="preserve"> umowy). </w:t>
      </w: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i </w:t>
      </w:r>
      <w:r w:rsidRPr="00167BF4">
        <w:rPr>
          <w:rFonts w:ascii="Times New Roman" w:eastAsia="Calibri" w:hAnsi="Times New Roman" w:cs="Times New Roman"/>
          <w:b/>
          <w:sz w:val="24"/>
          <w:szCs w:val="24"/>
          <w:lang w:val="x-none" w:eastAsia="pl-PL"/>
        </w:rPr>
        <w:t>Wykonawca</w:t>
      </w:r>
      <w:r w:rsidRPr="00167BF4">
        <w:rPr>
          <w:rFonts w:ascii="Times New Roman" w:eastAsia="Calibri" w:hAnsi="Times New Roman" w:cs="Times New Roman"/>
          <w:sz w:val="24"/>
          <w:szCs w:val="24"/>
          <w:lang w:val="x-none" w:eastAsia="pl-PL"/>
        </w:rPr>
        <w:t xml:space="preserve"> w protokole odbioru opiszą stan techniczny urządzeń i sprzętu</w:t>
      </w:r>
      <w:r w:rsidRPr="00167BF4">
        <w:rPr>
          <w:rFonts w:ascii="Times New Roman" w:eastAsia="Calibri" w:hAnsi="Times New Roman" w:cs="Times New Roman"/>
          <w:sz w:val="24"/>
          <w:szCs w:val="24"/>
          <w:lang w:eastAsia="pl-PL"/>
        </w:rPr>
        <w:t>.</w:t>
      </w:r>
    </w:p>
    <w:p w14:paraId="2EAAED68" w14:textId="77777777" w:rsidR="00C117AA" w:rsidRPr="00167BF4" w:rsidRDefault="00C117AA" w:rsidP="00167BF4">
      <w:pPr>
        <w:spacing w:after="0" w:line="240" w:lineRule="auto"/>
        <w:jc w:val="both"/>
        <w:rPr>
          <w:rFonts w:ascii="Times New Roman" w:eastAsia="Calibri" w:hAnsi="Times New Roman" w:cs="Times New Roman"/>
          <w:b/>
          <w:sz w:val="24"/>
          <w:szCs w:val="24"/>
          <w:lang w:eastAsia="pl-PL"/>
        </w:rPr>
      </w:pPr>
    </w:p>
    <w:p w14:paraId="6E626ED8" w14:textId="77777777" w:rsidR="00C117AA" w:rsidRPr="00167BF4" w:rsidRDefault="00C117AA" w:rsidP="0064445C">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5.</w:t>
      </w:r>
    </w:p>
    <w:p w14:paraId="514339EC" w14:textId="6E649ADB" w:rsidR="00C117AA" w:rsidRPr="00167BF4" w:rsidRDefault="00C117AA" w:rsidP="00167BF4">
      <w:pPr>
        <w:numPr>
          <w:ilvl w:val="0"/>
          <w:numId w:val="1"/>
        </w:numPr>
        <w:tabs>
          <w:tab w:val="num" w:pos="426"/>
        </w:tabs>
        <w:suppressAutoHyphens/>
        <w:spacing w:after="120" w:line="240" w:lineRule="auto"/>
        <w:ind w:left="284" w:hanging="284"/>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Strony umowy ustalają stawkę </w:t>
      </w:r>
      <w:r w:rsidRPr="00167BF4">
        <w:rPr>
          <w:rFonts w:ascii="Times New Roman" w:eastAsia="Calibri" w:hAnsi="Times New Roman" w:cs="Times New Roman"/>
          <w:sz w:val="24"/>
          <w:szCs w:val="24"/>
          <w:lang w:eastAsia="pl-PL"/>
        </w:rPr>
        <w:t xml:space="preserve">ryczałtową </w:t>
      </w:r>
      <w:r w:rsidRPr="00167BF4">
        <w:rPr>
          <w:rFonts w:ascii="Times New Roman" w:eastAsia="Calibri" w:hAnsi="Times New Roman" w:cs="Times New Roman"/>
          <w:sz w:val="24"/>
          <w:szCs w:val="24"/>
          <w:lang w:val="x-none" w:eastAsia="pl-PL"/>
        </w:rPr>
        <w:t xml:space="preserve">wynagrodzenia dla </w:t>
      </w:r>
      <w:r w:rsidRPr="00167BF4">
        <w:rPr>
          <w:rFonts w:ascii="Times New Roman" w:eastAsia="Calibri" w:hAnsi="Times New Roman" w:cs="Times New Roman"/>
          <w:b/>
          <w:sz w:val="24"/>
          <w:szCs w:val="24"/>
          <w:lang w:val="x-none" w:eastAsia="pl-PL"/>
        </w:rPr>
        <w:t>Wykonawcy</w:t>
      </w:r>
      <w:r w:rsidRPr="00167BF4">
        <w:rPr>
          <w:rFonts w:ascii="Times New Roman" w:eastAsia="Calibri" w:hAnsi="Times New Roman" w:cs="Times New Roman"/>
          <w:sz w:val="24"/>
          <w:szCs w:val="24"/>
          <w:lang w:val="x-none" w:eastAsia="pl-PL"/>
        </w:rPr>
        <w:t xml:space="preserve"> za 1 GJ zużytego ciepła przez </w:t>
      </w:r>
      <w:r w:rsidRPr="00167BF4">
        <w:rPr>
          <w:rFonts w:ascii="Times New Roman" w:eastAsia="Calibri" w:hAnsi="Times New Roman" w:cs="Times New Roman"/>
          <w:b/>
          <w:sz w:val="24"/>
          <w:szCs w:val="24"/>
          <w:lang w:val="x-none" w:eastAsia="pl-PL"/>
        </w:rPr>
        <w:t>Zamawiającego</w:t>
      </w:r>
      <w:r w:rsidRPr="00167BF4">
        <w:rPr>
          <w:rFonts w:ascii="Times New Roman" w:eastAsia="Calibri" w:hAnsi="Times New Roman" w:cs="Times New Roman"/>
          <w:sz w:val="24"/>
          <w:szCs w:val="24"/>
          <w:lang w:val="x-none" w:eastAsia="pl-PL"/>
        </w:rPr>
        <w:t xml:space="preserve"> w wysokości </w:t>
      </w:r>
      <w:r w:rsidR="00506B11"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val="x-none" w:eastAsia="pl-PL"/>
        </w:rPr>
        <w:t xml:space="preserve"> zł brutto (słownie: </w:t>
      </w:r>
      <w:r w:rsidR="00506B11"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val="x-none" w:eastAsia="pl-PL"/>
        </w:rPr>
        <w:t>)</w:t>
      </w:r>
      <w:r w:rsidRPr="00167BF4">
        <w:rPr>
          <w:rFonts w:ascii="Times New Roman" w:eastAsia="Calibri" w:hAnsi="Times New Roman" w:cs="Times New Roman"/>
          <w:sz w:val="24"/>
          <w:szCs w:val="24"/>
          <w:lang w:eastAsia="pl-PL"/>
        </w:rPr>
        <w:t xml:space="preserve">, </w:t>
      </w:r>
      <w:bookmarkStart w:id="0" w:name="_Hlk19516531"/>
      <w:r w:rsidRPr="00167BF4">
        <w:rPr>
          <w:rFonts w:ascii="Times New Roman" w:eastAsia="Calibri" w:hAnsi="Times New Roman" w:cs="Times New Roman"/>
          <w:sz w:val="24"/>
          <w:szCs w:val="24"/>
          <w:lang w:eastAsia="pl-PL"/>
        </w:rPr>
        <w:t xml:space="preserve">netto </w:t>
      </w:r>
      <w:r w:rsidR="00506B11"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eastAsia="pl-PL"/>
        </w:rPr>
        <w:t xml:space="preserve"> zł, podatek VAT 23%</w:t>
      </w:r>
    </w:p>
    <w:bookmarkEnd w:id="0"/>
    <w:p w14:paraId="1B11EA7A" w14:textId="0298ABAD" w:rsidR="00C117AA" w:rsidRPr="00167BF4" w:rsidRDefault="00C117AA" w:rsidP="00167BF4">
      <w:pPr>
        <w:numPr>
          <w:ilvl w:val="0"/>
          <w:numId w:val="1"/>
        </w:numPr>
        <w:tabs>
          <w:tab w:val="num" w:pos="426"/>
        </w:tabs>
        <w:suppressAutoHyphens/>
        <w:spacing w:after="120" w:line="240" w:lineRule="auto"/>
        <w:ind w:left="426" w:hanging="426"/>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będzie płacił za zużyte ciepło, zgodnie ze wskazaniami zamontowanych ciepłomierzy, w miesięcznych ratach.</w:t>
      </w:r>
    </w:p>
    <w:p w14:paraId="27B8A38B" w14:textId="77777777" w:rsidR="00620A6E" w:rsidRPr="00167BF4" w:rsidRDefault="00620A6E" w:rsidP="00167BF4">
      <w:pPr>
        <w:pStyle w:val="Akapitzlist"/>
        <w:numPr>
          <w:ilvl w:val="0"/>
          <w:numId w:val="1"/>
        </w:numPr>
        <w:spacing w:after="0" w:line="240" w:lineRule="auto"/>
        <w:jc w:val="both"/>
        <w:rPr>
          <w:rFonts w:ascii="Times New Roman" w:eastAsia="Calibri" w:hAnsi="Times New Roman" w:cs="Times New Roman"/>
          <w:sz w:val="24"/>
          <w:szCs w:val="24"/>
          <w:lang w:eastAsia="pl-PL"/>
        </w:rPr>
      </w:pPr>
      <w:r w:rsidRPr="00167BF4">
        <w:rPr>
          <w:rFonts w:ascii="Times New Roman" w:hAnsi="Times New Roman" w:cs="Times New Roman"/>
          <w:sz w:val="24"/>
          <w:szCs w:val="24"/>
        </w:rPr>
        <w:t xml:space="preserve">Ustalanie ilości pobranego przez Zamawiającego ciepła dokonywane będzie na podstawie wskazań zaplombowanego układu pomiarowo-rozliczeniowego zainstalowanego w obiekcie Zamawiającego. </w:t>
      </w:r>
    </w:p>
    <w:p w14:paraId="5D90D45B" w14:textId="77777777" w:rsidR="00620A6E" w:rsidRPr="00167BF4" w:rsidRDefault="00620A6E" w:rsidP="00167BF4">
      <w:pPr>
        <w:pStyle w:val="Akapitzlist"/>
        <w:numPr>
          <w:ilvl w:val="0"/>
          <w:numId w:val="1"/>
        </w:numPr>
        <w:spacing w:after="0" w:line="240" w:lineRule="auto"/>
        <w:jc w:val="both"/>
        <w:rPr>
          <w:rFonts w:ascii="Times New Roman" w:eastAsia="Calibri" w:hAnsi="Times New Roman" w:cs="Times New Roman"/>
          <w:sz w:val="24"/>
          <w:szCs w:val="24"/>
          <w:lang w:eastAsia="pl-PL"/>
        </w:rPr>
      </w:pPr>
      <w:r w:rsidRPr="00167BF4">
        <w:rPr>
          <w:rFonts w:ascii="Times New Roman" w:hAnsi="Times New Roman" w:cs="Times New Roman"/>
          <w:sz w:val="24"/>
          <w:szCs w:val="24"/>
        </w:rPr>
        <w:t xml:space="preserve">W przypadku uszkodzenia układu pomiarowo-rozliczeniowego (lub jego braku spowodowanego demontażem w celu oddania do legalizacji) określenie ilości ciepła dostarczanego Zamawiającemu, od dnia ostatniego prawidłowego odczytu do chwili jego naprawy (wymiany lub montażu po legalizacji), odbywać się będzie na podstawie ilości ciepła dostarczonej przed uszkodzeniem (demontażem) układu pomiarowo-rozliczeniowego, wg metody opracowanej w oparciu o przepisy ustawy Prawo energetyczne i rozporządzenia wykonawczego. </w:t>
      </w:r>
    </w:p>
    <w:p w14:paraId="406F410C" w14:textId="31010021" w:rsidR="00620A6E" w:rsidRPr="00167BF4" w:rsidRDefault="00620A6E" w:rsidP="00167BF4">
      <w:pPr>
        <w:pStyle w:val="Akapitzlist"/>
        <w:numPr>
          <w:ilvl w:val="0"/>
          <w:numId w:val="1"/>
        </w:numPr>
        <w:spacing w:after="0" w:line="240" w:lineRule="auto"/>
        <w:jc w:val="both"/>
        <w:rPr>
          <w:rFonts w:ascii="Times New Roman" w:eastAsia="Calibri" w:hAnsi="Times New Roman" w:cs="Times New Roman"/>
          <w:sz w:val="24"/>
          <w:szCs w:val="24"/>
          <w:lang w:eastAsia="pl-PL"/>
        </w:rPr>
      </w:pPr>
      <w:r w:rsidRPr="00167BF4">
        <w:rPr>
          <w:rFonts w:ascii="Times New Roman" w:hAnsi="Times New Roman" w:cs="Times New Roman"/>
          <w:sz w:val="24"/>
          <w:szCs w:val="24"/>
        </w:rPr>
        <w:t xml:space="preserve">Odczyty wskazań układu pomiarowo-rozliczeniowego dokonywane będą cyklicznie i odnotowywane w fakturze do zapłaty. Zaleca się odczyty wskazań układu </w:t>
      </w:r>
      <w:proofErr w:type="spellStart"/>
      <w:r w:rsidRPr="00167BF4">
        <w:rPr>
          <w:rFonts w:ascii="Times New Roman" w:hAnsi="Times New Roman" w:cs="Times New Roman"/>
          <w:sz w:val="24"/>
          <w:szCs w:val="24"/>
        </w:rPr>
        <w:t>pomiaroworozliczeniowego</w:t>
      </w:r>
      <w:proofErr w:type="spellEnd"/>
      <w:r w:rsidRPr="00167BF4">
        <w:rPr>
          <w:rFonts w:ascii="Times New Roman" w:hAnsi="Times New Roman" w:cs="Times New Roman"/>
          <w:sz w:val="24"/>
          <w:szCs w:val="24"/>
        </w:rPr>
        <w:t xml:space="preserve"> w odstępach miesięcznych, </w:t>
      </w:r>
    </w:p>
    <w:p w14:paraId="35FEC907" w14:textId="65BCF04D" w:rsidR="00620A6E" w:rsidRPr="00167BF4" w:rsidRDefault="00620A6E" w:rsidP="00167BF4">
      <w:pPr>
        <w:pStyle w:val="Akapitzlist"/>
        <w:numPr>
          <w:ilvl w:val="0"/>
          <w:numId w:val="1"/>
        </w:numPr>
        <w:spacing w:after="0" w:line="240" w:lineRule="auto"/>
        <w:jc w:val="both"/>
        <w:rPr>
          <w:rFonts w:ascii="Times New Roman" w:eastAsia="Calibri" w:hAnsi="Times New Roman" w:cs="Times New Roman"/>
          <w:sz w:val="24"/>
          <w:szCs w:val="24"/>
          <w:lang w:eastAsia="pl-PL"/>
        </w:rPr>
      </w:pPr>
      <w:r w:rsidRPr="00167BF4">
        <w:rPr>
          <w:rFonts w:ascii="Times New Roman" w:hAnsi="Times New Roman" w:cs="Times New Roman"/>
          <w:sz w:val="24"/>
          <w:szCs w:val="24"/>
        </w:rPr>
        <w:t>Dane techniczne układu pomiarowo-rozliczeniowego oraz data rozpoczęcia naliczania opłat wg jego wskazań zamieszczone zostaną w protokole dotyczącym rozliczeń za dostawę ciepła wg wskazań ciepłomierza.</w:t>
      </w:r>
    </w:p>
    <w:p w14:paraId="195D18B3" w14:textId="77777777" w:rsidR="00C117AA" w:rsidRPr="00167BF4" w:rsidRDefault="00C117AA" w:rsidP="00167BF4">
      <w:pPr>
        <w:numPr>
          <w:ilvl w:val="0"/>
          <w:numId w:val="1"/>
        </w:numPr>
        <w:tabs>
          <w:tab w:val="num" w:pos="426"/>
        </w:tabs>
        <w:suppressAutoHyphens/>
        <w:spacing w:after="120" w:line="240" w:lineRule="auto"/>
        <w:ind w:left="426" w:hanging="426"/>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Odczyt dokonywany będzie przy współudziale przedstawiciela </w:t>
      </w:r>
      <w:r w:rsidRPr="00167BF4">
        <w:rPr>
          <w:rFonts w:ascii="Times New Roman" w:eastAsia="Calibri" w:hAnsi="Times New Roman" w:cs="Times New Roman"/>
          <w:b/>
          <w:sz w:val="24"/>
          <w:szCs w:val="24"/>
          <w:lang w:val="x-none" w:eastAsia="pl-PL"/>
        </w:rPr>
        <w:t>Zamawiającego</w:t>
      </w:r>
      <w:r w:rsidRPr="00167BF4">
        <w:rPr>
          <w:rFonts w:ascii="Times New Roman" w:eastAsia="Calibri" w:hAnsi="Times New Roman" w:cs="Times New Roman"/>
          <w:sz w:val="24"/>
          <w:szCs w:val="24"/>
          <w:lang w:val="x-none" w:eastAsia="pl-PL"/>
        </w:rPr>
        <w:t xml:space="preserve"> </w:t>
      </w:r>
      <w:r w:rsidRPr="00167BF4">
        <w:rPr>
          <w:rFonts w:ascii="Times New Roman" w:eastAsia="Calibri" w:hAnsi="Times New Roman" w:cs="Times New Roman"/>
          <w:sz w:val="24"/>
          <w:szCs w:val="24"/>
          <w:lang w:val="x-none" w:eastAsia="pl-PL"/>
        </w:rPr>
        <w:br/>
        <w:t xml:space="preserve">i </w:t>
      </w:r>
      <w:r w:rsidRPr="00167BF4">
        <w:rPr>
          <w:rFonts w:ascii="Times New Roman" w:eastAsia="Calibri" w:hAnsi="Times New Roman" w:cs="Times New Roman"/>
          <w:b/>
          <w:sz w:val="24"/>
          <w:szCs w:val="24"/>
          <w:lang w:val="x-none" w:eastAsia="pl-PL"/>
        </w:rPr>
        <w:t>Wykonawcy</w:t>
      </w:r>
      <w:r w:rsidRPr="00167BF4">
        <w:rPr>
          <w:rFonts w:ascii="Times New Roman" w:eastAsia="Calibri" w:hAnsi="Times New Roman" w:cs="Times New Roman"/>
          <w:sz w:val="24"/>
          <w:szCs w:val="24"/>
          <w:lang w:val="x-none" w:eastAsia="pl-PL"/>
        </w:rPr>
        <w:t xml:space="preserve"> ostatniego dnia każdego miesiąca.</w:t>
      </w:r>
    </w:p>
    <w:p w14:paraId="6329ECCB" w14:textId="2233E4BF" w:rsidR="00C117AA" w:rsidRPr="00167BF4" w:rsidRDefault="00C117AA" w:rsidP="00167BF4">
      <w:pPr>
        <w:numPr>
          <w:ilvl w:val="0"/>
          <w:numId w:val="1"/>
        </w:numPr>
        <w:spacing w:after="0" w:line="240" w:lineRule="auto"/>
        <w:ind w:left="426" w:hanging="426"/>
        <w:jc w:val="both"/>
        <w:rPr>
          <w:rFonts w:ascii="Times New Roman" w:eastAsia="Calibri" w:hAnsi="Times New Roman" w:cs="Times New Roman"/>
          <w:b/>
          <w:sz w:val="24"/>
          <w:szCs w:val="24"/>
          <w:lang w:eastAsia="pl-PL"/>
        </w:rPr>
      </w:pPr>
      <w:r w:rsidRPr="00167BF4">
        <w:rPr>
          <w:rFonts w:ascii="Times New Roman" w:eastAsia="Calibri" w:hAnsi="Times New Roman" w:cs="Times New Roman"/>
          <w:sz w:val="24"/>
          <w:szCs w:val="24"/>
          <w:lang w:eastAsia="pl-PL"/>
        </w:rPr>
        <w:t>Wynagrodzenie określone w ust. 1 płatne będzie w ciągu 30 dni od dnia złożenia faktury przez</w:t>
      </w:r>
      <w:r w:rsidRPr="00167BF4">
        <w:rPr>
          <w:rFonts w:ascii="Times New Roman" w:eastAsia="Calibri" w:hAnsi="Times New Roman" w:cs="Times New Roman"/>
          <w:b/>
          <w:sz w:val="24"/>
          <w:szCs w:val="24"/>
          <w:lang w:eastAsia="pl-PL"/>
        </w:rPr>
        <w:t xml:space="preserve"> Wykonawcę</w:t>
      </w:r>
      <w:r w:rsidRPr="00167BF4">
        <w:rPr>
          <w:rFonts w:ascii="Times New Roman" w:eastAsia="Calibri" w:hAnsi="Times New Roman" w:cs="Times New Roman"/>
          <w:sz w:val="24"/>
          <w:szCs w:val="24"/>
          <w:lang w:eastAsia="pl-PL"/>
        </w:rPr>
        <w:t xml:space="preserve"> przelewem na rachunek bankowy </w:t>
      </w:r>
      <w:r w:rsidRPr="00167BF4">
        <w:rPr>
          <w:rFonts w:ascii="Times New Roman" w:eastAsia="Calibri" w:hAnsi="Times New Roman" w:cs="Times New Roman"/>
          <w:b/>
          <w:sz w:val="24"/>
          <w:szCs w:val="24"/>
          <w:lang w:eastAsia="pl-PL"/>
        </w:rPr>
        <w:t>Wykonawcy</w:t>
      </w:r>
      <w:r w:rsidR="00506B11" w:rsidRPr="00167BF4">
        <w:rPr>
          <w:rFonts w:ascii="Times New Roman" w:eastAsia="Calibri" w:hAnsi="Times New Roman" w:cs="Times New Roman"/>
          <w:b/>
          <w:sz w:val="24"/>
          <w:szCs w:val="24"/>
          <w:lang w:eastAsia="pl-PL"/>
        </w:rPr>
        <w:t xml:space="preserve"> na </w:t>
      </w:r>
      <w:r w:rsidRPr="00167BF4">
        <w:rPr>
          <w:rFonts w:ascii="Times New Roman" w:eastAsia="Calibri" w:hAnsi="Times New Roman" w:cs="Times New Roman"/>
          <w:b/>
          <w:sz w:val="24"/>
          <w:szCs w:val="24"/>
          <w:lang w:eastAsia="pl-PL"/>
        </w:rPr>
        <w:t xml:space="preserve">nr </w:t>
      </w:r>
      <w:r w:rsidR="008345D4" w:rsidRPr="00167BF4">
        <w:rPr>
          <w:rFonts w:ascii="Times New Roman" w:eastAsia="Calibri" w:hAnsi="Times New Roman" w:cs="Times New Roman"/>
          <w:b/>
          <w:sz w:val="24"/>
          <w:szCs w:val="24"/>
          <w:lang w:eastAsia="pl-PL"/>
        </w:rPr>
        <w:t>…………………</w:t>
      </w:r>
    </w:p>
    <w:p w14:paraId="5A6E0960" w14:textId="41278EB5" w:rsidR="00C117AA" w:rsidRPr="00167BF4" w:rsidRDefault="00C117AA" w:rsidP="00167BF4">
      <w:pPr>
        <w:pStyle w:val="Akapitzlist"/>
        <w:numPr>
          <w:ilvl w:val="0"/>
          <w:numId w:val="1"/>
        </w:num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Dane Płatnika do faktury:</w:t>
      </w:r>
      <w:r w:rsidRPr="00167BF4">
        <w:rPr>
          <w:rFonts w:ascii="Times New Roman" w:eastAsia="Calibri" w:hAnsi="Times New Roman" w:cs="Times New Roman"/>
          <w:b/>
          <w:sz w:val="24"/>
          <w:szCs w:val="24"/>
          <w:lang w:eastAsia="pl-PL"/>
        </w:rPr>
        <w:t xml:space="preserve"> </w:t>
      </w:r>
      <w:r w:rsidRPr="00167BF4">
        <w:rPr>
          <w:rFonts w:ascii="Times New Roman" w:eastAsia="Calibri" w:hAnsi="Times New Roman" w:cs="Times New Roman"/>
          <w:sz w:val="24"/>
          <w:szCs w:val="24"/>
          <w:lang w:eastAsia="pl-PL"/>
        </w:rPr>
        <w:t>Nabywca: Gmina Jedwabno, ul. Warmińska 2, 12-122 Jedwabno, NIP 745-18-11-359, Odbiorca: Zespół Szkół w Jedwabnie, ul. Polna 1, 12-122 Jedwabno</w:t>
      </w:r>
    </w:p>
    <w:p w14:paraId="4A6A9BB7"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67F7C3DC" w14:textId="77777777" w:rsidR="00091543" w:rsidRDefault="00091543" w:rsidP="0064445C">
      <w:pPr>
        <w:spacing w:after="0" w:line="240" w:lineRule="auto"/>
        <w:jc w:val="center"/>
        <w:rPr>
          <w:rFonts w:ascii="Times New Roman" w:eastAsia="Calibri" w:hAnsi="Times New Roman" w:cs="Times New Roman"/>
          <w:b/>
          <w:sz w:val="24"/>
          <w:szCs w:val="24"/>
          <w:lang w:eastAsia="pl-PL"/>
        </w:rPr>
      </w:pPr>
    </w:p>
    <w:p w14:paraId="76E48E46" w14:textId="4F180800" w:rsidR="00C117AA" w:rsidRPr="00167BF4" w:rsidRDefault="00C117AA" w:rsidP="0064445C">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lastRenderedPageBreak/>
        <w:t>§ 6.</w:t>
      </w:r>
    </w:p>
    <w:p w14:paraId="3933089E" w14:textId="666BECFA" w:rsidR="00C117AA" w:rsidRPr="00167BF4" w:rsidRDefault="00C117AA" w:rsidP="00167BF4">
      <w:pPr>
        <w:spacing w:after="0" w:line="240" w:lineRule="auto"/>
        <w:jc w:val="both"/>
        <w:rPr>
          <w:rFonts w:ascii="Times New Roman" w:eastAsia="Calibri" w:hAnsi="Times New Roman" w:cs="Times New Roman"/>
          <w:sz w:val="24"/>
          <w:szCs w:val="24"/>
          <w:lang w:val="x-none" w:eastAsia="pl-PL"/>
        </w:rPr>
      </w:pPr>
      <w:r w:rsidRPr="00167BF4">
        <w:rPr>
          <w:rFonts w:ascii="Times New Roman" w:eastAsia="Calibri" w:hAnsi="Times New Roman" w:cs="Times New Roman"/>
          <w:sz w:val="24"/>
          <w:szCs w:val="24"/>
          <w:lang w:val="x-none" w:eastAsia="pl-PL"/>
        </w:rPr>
        <w:t xml:space="preserve">W przypadku zwłoki w opłacaniu faktur w terminach ustalonych umową, </w:t>
      </w:r>
      <w:r w:rsidRPr="00167BF4">
        <w:rPr>
          <w:rFonts w:ascii="Times New Roman" w:eastAsia="Calibri" w:hAnsi="Times New Roman" w:cs="Times New Roman"/>
          <w:b/>
          <w:sz w:val="24"/>
          <w:szCs w:val="24"/>
          <w:lang w:val="x-none" w:eastAsia="pl-PL"/>
        </w:rPr>
        <w:t>Zamawiający</w:t>
      </w:r>
      <w:r w:rsidRPr="00167BF4">
        <w:rPr>
          <w:rFonts w:ascii="Times New Roman" w:eastAsia="Calibri" w:hAnsi="Times New Roman" w:cs="Times New Roman"/>
          <w:sz w:val="24"/>
          <w:szCs w:val="24"/>
          <w:lang w:val="x-none" w:eastAsia="pl-PL"/>
        </w:rPr>
        <w:t xml:space="preserve"> zapłaci </w:t>
      </w:r>
      <w:r w:rsidRPr="00167BF4">
        <w:rPr>
          <w:rFonts w:ascii="Times New Roman" w:eastAsia="Calibri" w:hAnsi="Times New Roman" w:cs="Times New Roman"/>
          <w:b/>
          <w:sz w:val="24"/>
          <w:szCs w:val="24"/>
          <w:lang w:val="x-none" w:eastAsia="pl-PL"/>
        </w:rPr>
        <w:t>Wykonawcy</w:t>
      </w:r>
      <w:r w:rsidRPr="00167BF4">
        <w:rPr>
          <w:rFonts w:ascii="Times New Roman" w:eastAsia="Calibri" w:hAnsi="Times New Roman" w:cs="Times New Roman"/>
          <w:sz w:val="24"/>
          <w:szCs w:val="24"/>
          <w:lang w:val="x-none" w:eastAsia="pl-PL"/>
        </w:rPr>
        <w:t xml:space="preserve"> </w:t>
      </w:r>
      <w:r w:rsidRPr="00167BF4">
        <w:rPr>
          <w:rFonts w:ascii="Times New Roman" w:eastAsia="Calibri" w:hAnsi="Times New Roman" w:cs="Times New Roman"/>
          <w:sz w:val="24"/>
          <w:szCs w:val="24"/>
          <w:lang w:eastAsia="pl-PL"/>
        </w:rPr>
        <w:t>odsetki ustawowe</w:t>
      </w:r>
      <w:r w:rsidRPr="00167BF4">
        <w:rPr>
          <w:rFonts w:ascii="Times New Roman" w:eastAsia="Calibri" w:hAnsi="Times New Roman" w:cs="Times New Roman"/>
          <w:sz w:val="24"/>
          <w:szCs w:val="24"/>
          <w:lang w:val="x-none" w:eastAsia="pl-PL"/>
        </w:rPr>
        <w:t>.</w:t>
      </w:r>
    </w:p>
    <w:p w14:paraId="556F2B4E" w14:textId="6FBCE551" w:rsidR="00F10722" w:rsidRPr="00167BF4" w:rsidRDefault="00F10722" w:rsidP="00091543">
      <w:pPr>
        <w:spacing w:after="0" w:line="240" w:lineRule="auto"/>
        <w:jc w:val="center"/>
        <w:rPr>
          <w:rFonts w:ascii="Times New Roman" w:eastAsia="Calibri" w:hAnsi="Times New Roman" w:cs="Times New Roman"/>
          <w:b/>
          <w:bCs/>
          <w:sz w:val="24"/>
          <w:szCs w:val="24"/>
          <w:lang w:eastAsia="pl-PL"/>
        </w:rPr>
      </w:pPr>
      <w:r w:rsidRPr="00167BF4">
        <w:rPr>
          <w:rFonts w:ascii="Times New Roman" w:eastAsia="Calibri" w:hAnsi="Times New Roman" w:cs="Times New Roman"/>
          <w:b/>
          <w:bCs/>
          <w:sz w:val="24"/>
          <w:szCs w:val="24"/>
          <w:lang w:val="x-none" w:eastAsia="pl-PL"/>
        </w:rPr>
        <w:t>§</w:t>
      </w:r>
      <w:r w:rsidRPr="00167BF4">
        <w:rPr>
          <w:rFonts w:ascii="Times New Roman" w:eastAsia="Calibri" w:hAnsi="Times New Roman" w:cs="Times New Roman"/>
          <w:b/>
          <w:bCs/>
          <w:sz w:val="24"/>
          <w:szCs w:val="24"/>
          <w:lang w:eastAsia="pl-PL"/>
        </w:rPr>
        <w:t xml:space="preserve"> 7</w:t>
      </w:r>
      <w:r w:rsidR="00025D60" w:rsidRPr="00167BF4">
        <w:rPr>
          <w:rFonts w:ascii="Times New Roman" w:eastAsia="Calibri" w:hAnsi="Times New Roman" w:cs="Times New Roman"/>
          <w:b/>
          <w:bCs/>
          <w:sz w:val="24"/>
          <w:szCs w:val="24"/>
          <w:lang w:eastAsia="pl-PL"/>
        </w:rPr>
        <w:t>.</w:t>
      </w:r>
    </w:p>
    <w:p w14:paraId="359E3C98" w14:textId="77777777" w:rsidR="00F10722" w:rsidRPr="00167BF4" w:rsidRDefault="00F10722" w:rsidP="00167BF4">
      <w:pPr>
        <w:tabs>
          <w:tab w:val="left" w:pos="426"/>
        </w:tabs>
        <w:spacing w:after="0"/>
        <w:jc w:val="both"/>
        <w:rPr>
          <w:rFonts w:ascii="Times New Roman" w:hAnsi="Times New Roman" w:cs="Times New Roman"/>
          <w:sz w:val="24"/>
          <w:szCs w:val="24"/>
        </w:rPr>
      </w:pPr>
      <w:r w:rsidRPr="00167BF4">
        <w:rPr>
          <w:rFonts w:ascii="Times New Roman" w:hAnsi="Times New Roman" w:cs="Times New Roman"/>
          <w:b/>
          <w:bCs/>
          <w:sz w:val="24"/>
          <w:szCs w:val="24"/>
        </w:rPr>
        <w:t>1.</w:t>
      </w:r>
      <w:r w:rsidRPr="00167BF4">
        <w:rPr>
          <w:rFonts w:ascii="Times New Roman" w:hAnsi="Times New Roman" w:cs="Times New Roman"/>
          <w:sz w:val="24"/>
          <w:szCs w:val="24"/>
        </w:rPr>
        <w:t xml:space="preserve"> Wykonawca może powierzyć wykonanie części zamówienia Podwykonawcy. </w:t>
      </w:r>
    </w:p>
    <w:p w14:paraId="6E254480" w14:textId="21EFBD2F" w:rsidR="00F10722" w:rsidRPr="00167BF4" w:rsidRDefault="00F10722" w:rsidP="00167BF4">
      <w:pPr>
        <w:spacing w:after="0"/>
        <w:jc w:val="both"/>
        <w:rPr>
          <w:rFonts w:ascii="Times New Roman" w:hAnsi="Times New Roman" w:cs="Times New Roman"/>
          <w:sz w:val="24"/>
          <w:szCs w:val="24"/>
        </w:rPr>
      </w:pPr>
      <w:r w:rsidRPr="00167BF4">
        <w:rPr>
          <w:rFonts w:ascii="Times New Roman" w:hAnsi="Times New Roman" w:cs="Times New Roman"/>
          <w:b/>
          <w:bCs/>
          <w:sz w:val="24"/>
          <w:szCs w:val="24"/>
        </w:rPr>
        <w:t>2</w:t>
      </w:r>
      <w:r w:rsidRPr="00167BF4">
        <w:rPr>
          <w:rFonts w:ascii="Times New Roman" w:hAnsi="Times New Roman" w:cs="Times New Roman"/>
          <w:sz w:val="24"/>
          <w:szCs w:val="24"/>
        </w:rPr>
        <w:t>. Wykonawca oświadcza, że wykona zamówienie bez udziału Podwykonawcy / przy współudziale</w:t>
      </w:r>
      <w:r w:rsidR="0064445C">
        <w:rPr>
          <w:rFonts w:ascii="Times New Roman" w:hAnsi="Times New Roman" w:cs="Times New Roman"/>
          <w:sz w:val="24"/>
          <w:szCs w:val="24"/>
        </w:rPr>
        <w:t xml:space="preserve"> </w:t>
      </w:r>
      <w:r w:rsidRPr="00167BF4">
        <w:rPr>
          <w:rFonts w:ascii="Times New Roman" w:hAnsi="Times New Roman" w:cs="Times New Roman"/>
          <w:sz w:val="24"/>
          <w:szCs w:val="24"/>
        </w:rPr>
        <w:t xml:space="preserve">Podwykonawcy:…………………………………………(dane Podwykonawcy) w następującym zakresie………………………….(zakres powierzony Podwykonawcy); </w:t>
      </w:r>
    </w:p>
    <w:p w14:paraId="76932B9A" w14:textId="77777777" w:rsidR="00F10722" w:rsidRPr="00167BF4" w:rsidRDefault="00F10722" w:rsidP="00167BF4">
      <w:pPr>
        <w:spacing w:after="0"/>
        <w:jc w:val="both"/>
        <w:rPr>
          <w:rFonts w:ascii="Times New Roman" w:hAnsi="Times New Roman" w:cs="Times New Roman"/>
          <w:sz w:val="24"/>
          <w:szCs w:val="24"/>
        </w:rPr>
      </w:pPr>
      <w:r w:rsidRPr="00167BF4">
        <w:rPr>
          <w:rFonts w:ascii="Times New Roman" w:hAnsi="Times New Roman" w:cs="Times New Roman"/>
          <w:b/>
          <w:bCs/>
          <w:sz w:val="24"/>
          <w:szCs w:val="24"/>
        </w:rPr>
        <w:t>3.</w:t>
      </w:r>
      <w:r w:rsidRPr="00167BF4">
        <w:rPr>
          <w:rFonts w:ascii="Times New Roman" w:hAnsi="Times New Roman" w:cs="Times New Roman"/>
          <w:sz w:val="24"/>
          <w:szCs w:val="24"/>
        </w:rPr>
        <w:t xml:space="preserve"> Wykonawca zobowiązany jest pisemnie poinformować Podwykonawcę o warunkach niniejszej Umowy; </w:t>
      </w:r>
    </w:p>
    <w:p w14:paraId="24CE08DF" w14:textId="77777777" w:rsidR="00F10722" w:rsidRPr="00167BF4" w:rsidRDefault="00F10722" w:rsidP="00167BF4">
      <w:pPr>
        <w:spacing w:after="0"/>
        <w:jc w:val="both"/>
        <w:rPr>
          <w:rFonts w:ascii="Times New Roman" w:hAnsi="Times New Roman" w:cs="Times New Roman"/>
          <w:sz w:val="24"/>
          <w:szCs w:val="24"/>
        </w:rPr>
      </w:pPr>
      <w:r w:rsidRPr="00167BF4">
        <w:rPr>
          <w:rFonts w:ascii="Times New Roman" w:hAnsi="Times New Roman" w:cs="Times New Roman"/>
          <w:b/>
          <w:bCs/>
          <w:sz w:val="24"/>
          <w:szCs w:val="24"/>
        </w:rPr>
        <w:t>4</w:t>
      </w:r>
      <w:r w:rsidRPr="00167BF4">
        <w:rPr>
          <w:rFonts w:ascii="Times New Roman" w:hAnsi="Times New Roman" w:cs="Times New Roman"/>
          <w:sz w:val="24"/>
          <w:szCs w:val="24"/>
        </w:rPr>
        <w:t xml:space="preserve">. Wykonawca odpowiada przed Zamawiającym za wszelkie działania i zaniechania swoje i swojego Podwykonawcy a także pracowników Podwykonawcy. </w:t>
      </w:r>
    </w:p>
    <w:p w14:paraId="4E56CBB1" w14:textId="3448C7FF" w:rsidR="00F10722" w:rsidRPr="00167BF4" w:rsidRDefault="00F10722" w:rsidP="00167BF4">
      <w:pPr>
        <w:spacing w:after="0"/>
        <w:jc w:val="both"/>
        <w:rPr>
          <w:rFonts w:ascii="Times New Roman" w:hAnsi="Times New Roman" w:cs="Times New Roman"/>
          <w:sz w:val="24"/>
          <w:szCs w:val="24"/>
        </w:rPr>
      </w:pPr>
      <w:r w:rsidRPr="00167BF4">
        <w:rPr>
          <w:rFonts w:ascii="Times New Roman" w:hAnsi="Times New Roman" w:cs="Times New Roman"/>
          <w:b/>
          <w:bCs/>
          <w:sz w:val="24"/>
          <w:szCs w:val="24"/>
        </w:rPr>
        <w:t>5.</w:t>
      </w:r>
      <w:r w:rsidRPr="00167BF4">
        <w:rPr>
          <w:rFonts w:ascii="Times New Roman" w:hAnsi="Times New Roman" w:cs="Times New Roman"/>
          <w:sz w:val="24"/>
          <w:szCs w:val="24"/>
        </w:rPr>
        <w:t xml:space="preserve"> Do powierzenia wykonania części przedmiotu Umowy nowemu Podwykonawcy lub do zmiany Podwykonawcy konieczne jest uzyskanie uprzedniej zgody Zamawiającego</w:t>
      </w:r>
      <w:r w:rsidR="00145433">
        <w:rPr>
          <w:rFonts w:ascii="Times New Roman" w:hAnsi="Times New Roman" w:cs="Times New Roman"/>
          <w:sz w:val="24"/>
          <w:szCs w:val="24"/>
        </w:rPr>
        <w:t xml:space="preserve"> wyrażonej na piśmie pod rygorem nieważności</w:t>
      </w:r>
      <w:r w:rsidRPr="00167BF4">
        <w:rPr>
          <w:rFonts w:ascii="Times New Roman" w:hAnsi="Times New Roman" w:cs="Times New Roman"/>
          <w:sz w:val="24"/>
          <w:szCs w:val="24"/>
        </w:rPr>
        <w:t xml:space="preserve">. </w:t>
      </w:r>
    </w:p>
    <w:p w14:paraId="5CD24C2B" w14:textId="77777777" w:rsidR="00F10722" w:rsidRPr="00167BF4" w:rsidRDefault="00F10722" w:rsidP="00167BF4">
      <w:pPr>
        <w:spacing w:after="0"/>
        <w:jc w:val="both"/>
        <w:rPr>
          <w:rFonts w:ascii="Times New Roman" w:hAnsi="Times New Roman" w:cs="Times New Roman"/>
          <w:sz w:val="24"/>
          <w:szCs w:val="24"/>
        </w:rPr>
      </w:pPr>
      <w:r w:rsidRPr="00167BF4">
        <w:rPr>
          <w:rFonts w:ascii="Times New Roman" w:hAnsi="Times New Roman" w:cs="Times New Roman"/>
          <w:b/>
          <w:bCs/>
          <w:sz w:val="24"/>
          <w:szCs w:val="24"/>
        </w:rPr>
        <w:t>6.</w:t>
      </w:r>
      <w:r w:rsidRPr="00167BF4">
        <w:rPr>
          <w:rFonts w:ascii="Times New Roman" w:hAnsi="Times New Roman" w:cs="Times New Roman"/>
          <w:sz w:val="24"/>
          <w:szCs w:val="24"/>
        </w:rPr>
        <w:t xml:space="preserve"> Jeżeli zmiana albo rezygnacja z Podwykonawcy dotyczy podmiotu, na którego zasoby wykonawca powoływał się, na zasadach określonych w art. 118 ust. 1 ustawy </w:t>
      </w:r>
      <w:proofErr w:type="spellStart"/>
      <w:r w:rsidRPr="00167BF4">
        <w:rPr>
          <w:rFonts w:ascii="Times New Roman" w:hAnsi="Times New Roman" w:cs="Times New Roman"/>
          <w:sz w:val="24"/>
          <w:szCs w:val="24"/>
        </w:rPr>
        <w:t>Pzp</w:t>
      </w:r>
      <w:proofErr w:type="spellEnd"/>
      <w:r w:rsidRPr="00167BF4">
        <w:rPr>
          <w:rFonts w:ascii="Times New Roman" w:hAnsi="Times New Roman" w:cs="Times New Roman"/>
          <w:sz w:val="24"/>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992BC77" w14:textId="77777777" w:rsidR="00F10722" w:rsidRPr="00167BF4" w:rsidRDefault="00F10722" w:rsidP="00167BF4">
      <w:pPr>
        <w:spacing w:after="0"/>
        <w:jc w:val="both"/>
        <w:rPr>
          <w:rFonts w:ascii="Times New Roman" w:hAnsi="Times New Roman" w:cs="Times New Roman"/>
          <w:sz w:val="24"/>
          <w:szCs w:val="24"/>
        </w:rPr>
      </w:pPr>
      <w:r w:rsidRPr="00167BF4">
        <w:rPr>
          <w:rFonts w:ascii="Times New Roman" w:hAnsi="Times New Roman" w:cs="Times New Roman"/>
          <w:b/>
          <w:bCs/>
          <w:sz w:val="24"/>
          <w:szCs w:val="24"/>
        </w:rPr>
        <w:t>7.</w:t>
      </w:r>
      <w:r w:rsidRPr="00167BF4">
        <w:rPr>
          <w:rFonts w:ascii="Times New Roman" w:hAnsi="Times New Roman" w:cs="Times New Roman"/>
          <w:sz w:val="24"/>
          <w:szCs w:val="24"/>
        </w:rPr>
        <w:t xml:space="preserve"> Powierzenie wykonania części zamówienia Podwykonawcom nie zwalnia Wykonawcy z odpowiedzialności za należyte wykonanie tego zamówienia. </w:t>
      </w:r>
    </w:p>
    <w:p w14:paraId="4C7FC0CA" w14:textId="77777777" w:rsidR="00145433" w:rsidRDefault="00F10722" w:rsidP="00145433">
      <w:pPr>
        <w:spacing w:after="0"/>
        <w:jc w:val="both"/>
        <w:rPr>
          <w:rFonts w:ascii="Times New Roman" w:eastAsia="Calibri" w:hAnsi="Times New Roman" w:cs="Times New Roman"/>
          <w:sz w:val="24"/>
          <w:szCs w:val="24"/>
          <w:lang w:eastAsia="pl-PL"/>
        </w:rPr>
      </w:pPr>
      <w:r w:rsidRPr="00167BF4">
        <w:rPr>
          <w:rFonts w:ascii="Times New Roman" w:hAnsi="Times New Roman" w:cs="Times New Roman"/>
          <w:b/>
          <w:bCs/>
          <w:sz w:val="24"/>
          <w:szCs w:val="24"/>
        </w:rPr>
        <w:t>8.</w:t>
      </w:r>
      <w:r w:rsidRPr="00167BF4">
        <w:rPr>
          <w:rFonts w:ascii="Times New Roman" w:hAnsi="Times New Roman" w:cs="Times New Roman"/>
          <w:sz w:val="24"/>
          <w:szCs w:val="24"/>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08F649F" w14:textId="2363F4C9" w:rsidR="008345D4" w:rsidRPr="00145433" w:rsidRDefault="00145433" w:rsidP="00145433">
      <w:pPr>
        <w:spacing w:after="0"/>
        <w:jc w:val="both"/>
        <w:rPr>
          <w:rFonts w:ascii="Times New Roman" w:eastAsia="Calibri" w:hAnsi="Times New Roman" w:cs="Times New Roman"/>
          <w:sz w:val="24"/>
          <w:szCs w:val="24"/>
          <w:lang w:eastAsia="pl-PL"/>
        </w:rPr>
      </w:pPr>
      <w:r w:rsidRPr="00145433">
        <w:rPr>
          <w:rFonts w:ascii="Times New Roman" w:eastAsia="Calibri" w:hAnsi="Times New Roman" w:cs="Times New Roman"/>
          <w:b/>
          <w:bCs/>
          <w:sz w:val="24"/>
          <w:szCs w:val="24"/>
          <w:lang w:eastAsia="pl-PL"/>
        </w:rPr>
        <w:t>9.</w:t>
      </w:r>
      <w:r>
        <w:rPr>
          <w:rFonts w:ascii="Times New Roman" w:eastAsia="Calibri" w:hAnsi="Times New Roman" w:cs="Times New Roman"/>
          <w:sz w:val="24"/>
          <w:szCs w:val="24"/>
          <w:lang w:eastAsia="pl-PL"/>
        </w:rPr>
        <w:t xml:space="preserve">  </w:t>
      </w:r>
      <w:r w:rsidR="008345D4" w:rsidRPr="00145433">
        <w:rPr>
          <w:rFonts w:ascii="Times New Roman" w:eastAsia="Times New Roman" w:hAnsi="Times New Roman" w:cs="Times New Roman"/>
          <w:sz w:val="24"/>
          <w:szCs w:val="24"/>
          <w:lang w:eastAsia="zh-CN"/>
        </w:rPr>
        <w:t xml:space="preserve">Wykonawca zobowiązany jest zapłacić karę umowną Zamawiającemu: </w:t>
      </w:r>
    </w:p>
    <w:p w14:paraId="0597F465" w14:textId="7ADC79BB" w:rsidR="00B0770F" w:rsidRPr="00167BF4" w:rsidRDefault="00145433" w:rsidP="0064445C">
      <w:pPr>
        <w:suppressAutoHyphens/>
        <w:spacing w:after="0"/>
        <w:jc w:val="both"/>
        <w:rPr>
          <w:rFonts w:ascii="Times New Roman" w:eastAsia="Times New Roman" w:hAnsi="Times New Roman" w:cs="Times New Roman"/>
          <w:sz w:val="24"/>
          <w:szCs w:val="24"/>
          <w:lang w:eastAsia="zh-CN"/>
        </w:rPr>
      </w:pPr>
      <w:r>
        <w:rPr>
          <w:rFonts w:ascii="Times New Roman" w:hAnsi="Times New Roman" w:cs="Times New Roman"/>
          <w:sz w:val="24"/>
          <w:szCs w:val="24"/>
        </w:rPr>
        <w:t>9</w:t>
      </w:r>
      <w:r w:rsidR="00B0770F" w:rsidRPr="00167BF4">
        <w:rPr>
          <w:rFonts w:ascii="Times New Roman" w:hAnsi="Times New Roman" w:cs="Times New Roman"/>
          <w:sz w:val="24"/>
          <w:szCs w:val="24"/>
        </w:rPr>
        <w:t xml:space="preserve">.1 w przypadku rozwiązania Umowy, w tym wypowiedzenia i odstąpienia od Umowy, przez Zamawiającego lub Wykonawcę z przyczyn leżących po stronie Wykonawcy, Zamawiający może naliczyć karę umowną w wysokości 10 % całkowitej wartości netto określonej w Ofercie Wykonawcy powiększonej o podatek od towarów i usług VAT naliczony zgodnie z przepisami obowiązującymi w dniu naliczenia kary; </w:t>
      </w:r>
    </w:p>
    <w:p w14:paraId="5CF60AA0" w14:textId="1000257D" w:rsidR="00E51E1B" w:rsidRPr="00167BF4" w:rsidRDefault="00145433" w:rsidP="0064445C">
      <w:pPr>
        <w:suppressAutoHyphens/>
        <w:spacing w:after="0"/>
        <w:jc w:val="both"/>
        <w:rPr>
          <w:rFonts w:ascii="Times New Roman" w:hAnsi="Times New Roman" w:cs="Times New Roman"/>
          <w:sz w:val="24"/>
          <w:szCs w:val="24"/>
        </w:rPr>
      </w:pPr>
      <w:r>
        <w:rPr>
          <w:rFonts w:ascii="Times New Roman" w:hAnsi="Times New Roman" w:cs="Times New Roman"/>
          <w:sz w:val="24"/>
          <w:szCs w:val="24"/>
        </w:rPr>
        <w:t>9</w:t>
      </w:r>
      <w:r w:rsidR="00B0770F" w:rsidRPr="00167BF4">
        <w:rPr>
          <w:rFonts w:ascii="Times New Roman" w:hAnsi="Times New Roman" w:cs="Times New Roman"/>
          <w:sz w:val="24"/>
          <w:szCs w:val="24"/>
        </w:rPr>
        <w:t xml:space="preserve">.2 w przypadku zwłoki sprawdzenia prawidłowości wskazań układu </w:t>
      </w:r>
      <w:proofErr w:type="spellStart"/>
      <w:r w:rsidR="00B0770F" w:rsidRPr="00167BF4">
        <w:rPr>
          <w:rFonts w:ascii="Times New Roman" w:hAnsi="Times New Roman" w:cs="Times New Roman"/>
          <w:sz w:val="24"/>
          <w:szCs w:val="24"/>
        </w:rPr>
        <w:t>pomiaroworozliczeniowego</w:t>
      </w:r>
      <w:proofErr w:type="spellEnd"/>
      <w:r w:rsidR="00B0770F" w:rsidRPr="00167BF4">
        <w:rPr>
          <w:rFonts w:ascii="Times New Roman" w:hAnsi="Times New Roman" w:cs="Times New Roman"/>
          <w:sz w:val="24"/>
          <w:szCs w:val="24"/>
        </w:rPr>
        <w:t xml:space="preserve"> w miejscu jego zainstalowania, Zamawiający będzie miał prawo do obciążenia Wykonawcy karą umowną w wysokości 200 zł za każdy rozpoczęty dzień zwłoki; </w:t>
      </w:r>
    </w:p>
    <w:p w14:paraId="4ECAA993" w14:textId="64F1A96E" w:rsidR="00B0770F" w:rsidRPr="00167BF4" w:rsidRDefault="00145433" w:rsidP="0064445C">
      <w:pPr>
        <w:suppressAutoHyphens/>
        <w:spacing w:after="0"/>
        <w:jc w:val="both"/>
        <w:rPr>
          <w:rFonts w:ascii="Times New Roman" w:eastAsia="Times New Roman" w:hAnsi="Times New Roman" w:cs="Times New Roman"/>
          <w:sz w:val="24"/>
          <w:szCs w:val="24"/>
          <w:lang w:eastAsia="zh-CN"/>
        </w:rPr>
      </w:pPr>
      <w:r>
        <w:rPr>
          <w:rFonts w:ascii="Times New Roman" w:hAnsi="Times New Roman" w:cs="Times New Roman"/>
          <w:sz w:val="24"/>
          <w:szCs w:val="24"/>
        </w:rPr>
        <w:t>9</w:t>
      </w:r>
      <w:r w:rsidR="00B0770F" w:rsidRPr="00167BF4">
        <w:rPr>
          <w:rFonts w:ascii="Times New Roman" w:hAnsi="Times New Roman" w:cs="Times New Roman"/>
          <w:sz w:val="24"/>
          <w:szCs w:val="24"/>
        </w:rPr>
        <w:t>.3 Łączna maksymalna wysokość kar umownych dotycząca wszystkich przypadków, nie może przekroczyć 2</w:t>
      </w:r>
      <w:r w:rsidR="00315739" w:rsidRPr="00167BF4">
        <w:rPr>
          <w:rFonts w:ascii="Times New Roman" w:hAnsi="Times New Roman" w:cs="Times New Roman"/>
          <w:sz w:val="24"/>
          <w:szCs w:val="24"/>
        </w:rPr>
        <w:t>5</w:t>
      </w:r>
      <w:r w:rsidR="00B0770F" w:rsidRPr="00167BF4">
        <w:rPr>
          <w:rFonts w:ascii="Times New Roman" w:hAnsi="Times New Roman" w:cs="Times New Roman"/>
          <w:sz w:val="24"/>
          <w:szCs w:val="24"/>
        </w:rPr>
        <w:t xml:space="preserve">% </w:t>
      </w:r>
      <w:r w:rsidR="00315739" w:rsidRPr="00167BF4">
        <w:rPr>
          <w:rFonts w:ascii="Times New Roman" w:hAnsi="Times New Roman" w:cs="Times New Roman"/>
          <w:sz w:val="24"/>
          <w:szCs w:val="24"/>
        </w:rPr>
        <w:t>całkowitej wartości brutto określonej w Ofercie Wykonawcy</w:t>
      </w:r>
    </w:p>
    <w:p w14:paraId="706CB97C" w14:textId="14F6797D" w:rsidR="00B0770F" w:rsidRPr="00167BF4" w:rsidRDefault="00145433" w:rsidP="0064445C">
      <w:pPr>
        <w:suppressAutoHyphens/>
        <w:spacing w:after="0"/>
        <w:jc w:val="both"/>
        <w:rPr>
          <w:rFonts w:ascii="Times New Roman" w:eastAsia="Times New Roman" w:hAnsi="Times New Roman" w:cs="Times New Roman"/>
          <w:sz w:val="24"/>
          <w:szCs w:val="24"/>
          <w:lang w:eastAsia="zh-CN"/>
        </w:rPr>
      </w:pPr>
      <w:r>
        <w:rPr>
          <w:rFonts w:ascii="Times New Roman" w:hAnsi="Times New Roman" w:cs="Times New Roman"/>
          <w:sz w:val="24"/>
          <w:szCs w:val="24"/>
        </w:rPr>
        <w:t>9</w:t>
      </w:r>
      <w:r w:rsidR="00B0770F" w:rsidRPr="00167BF4">
        <w:rPr>
          <w:rFonts w:ascii="Times New Roman" w:hAnsi="Times New Roman" w:cs="Times New Roman"/>
          <w:sz w:val="24"/>
          <w:szCs w:val="24"/>
        </w:rPr>
        <w:t xml:space="preserve">.4 Zamawiający zastrzega sobie prawo dochodzenia odszkodowania przewyższającego wysokość kar umownych na zasadach ogólnych, określonych w Kodeksie cywilnym. </w:t>
      </w:r>
    </w:p>
    <w:p w14:paraId="45CA46F5" w14:textId="54ECFFF2" w:rsidR="00B0770F" w:rsidRPr="00167BF4" w:rsidRDefault="00145433" w:rsidP="00167BF4">
      <w:pPr>
        <w:suppressAutoHyphens/>
        <w:spacing w:after="0" w:line="240" w:lineRule="auto"/>
        <w:jc w:val="both"/>
        <w:rPr>
          <w:rFonts w:ascii="Times New Roman" w:eastAsia="Times New Roman" w:hAnsi="Times New Roman" w:cs="Times New Roman"/>
          <w:sz w:val="24"/>
          <w:szCs w:val="24"/>
          <w:lang w:eastAsia="zh-CN"/>
        </w:rPr>
      </w:pPr>
      <w:r>
        <w:rPr>
          <w:rFonts w:ascii="Times New Roman" w:hAnsi="Times New Roman" w:cs="Times New Roman"/>
          <w:sz w:val="24"/>
          <w:szCs w:val="24"/>
        </w:rPr>
        <w:t>9</w:t>
      </w:r>
      <w:r w:rsidR="00B0770F" w:rsidRPr="00167BF4">
        <w:rPr>
          <w:rFonts w:ascii="Times New Roman" w:hAnsi="Times New Roman" w:cs="Times New Roman"/>
          <w:sz w:val="24"/>
          <w:szCs w:val="24"/>
        </w:rPr>
        <w:t>.5</w:t>
      </w:r>
      <w:r w:rsidR="00E51E1B" w:rsidRPr="00167BF4">
        <w:rPr>
          <w:rFonts w:ascii="Times New Roman" w:hAnsi="Times New Roman" w:cs="Times New Roman"/>
          <w:sz w:val="24"/>
          <w:szCs w:val="24"/>
        </w:rPr>
        <w:t xml:space="preserve"> </w:t>
      </w:r>
      <w:r w:rsidR="00B0770F" w:rsidRPr="00167BF4">
        <w:rPr>
          <w:rFonts w:ascii="Times New Roman" w:hAnsi="Times New Roman" w:cs="Times New Roman"/>
          <w:sz w:val="24"/>
          <w:szCs w:val="24"/>
        </w:rPr>
        <w:t>W przypadku zaistnienia sytuacji, w których konieczne będzie naliczenie kar umownych, Zamawiający oświadcza, że wystawi Wykonawcy notę zawierającą szczegółowe naliczenie ww. kar.</w:t>
      </w:r>
    </w:p>
    <w:p w14:paraId="11253481" w14:textId="2DD47BB8" w:rsidR="00B0770F" w:rsidRPr="00167BF4" w:rsidRDefault="00145433" w:rsidP="00167BF4">
      <w:pPr>
        <w:suppressAutoHyphens/>
        <w:spacing w:after="0" w:line="240" w:lineRule="auto"/>
        <w:jc w:val="both"/>
        <w:rPr>
          <w:rFonts w:ascii="Times New Roman" w:eastAsia="Times New Roman" w:hAnsi="Times New Roman" w:cs="Times New Roman"/>
          <w:sz w:val="24"/>
          <w:szCs w:val="24"/>
          <w:lang w:eastAsia="zh-CN"/>
        </w:rPr>
      </w:pPr>
      <w:r>
        <w:rPr>
          <w:rFonts w:ascii="Times New Roman" w:hAnsi="Times New Roman" w:cs="Times New Roman"/>
          <w:sz w:val="24"/>
          <w:szCs w:val="24"/>
        </w:rPr>
        <w:lastRenderedPageBreak/>
        <w:t>9</w:t>
      </w:r>
      <w:r w:rsidR="00E51E1B" w:rsidRPr="00167BF4">
        <w:rPr>
          <w:rFonts w:ascii="Times New Roman" w:hAnsi="Times New Roman" w:cs="Times New Roman"/>
          <w:sz w:val="24"/>
          <w:szCs w:val="24"/>
        </w:rPr>
        <w:t xml:space="preserve">.6 </w:t>
      </w:r>
      <w:r w:rsidR="00B0770F" w:rsidRPr="00167BF4">
        <w:rPr>
          <w:rFonts w:ascii="Times New Roman" w:hAnsi="Times New Roman" w:cs="Times New Roman"/>
          <w:sz w:val="24"/>
          <w:szCs w:val="24"/>
        </w:rPr>
        <w:t xml:space="preserve">Kara umowna będzie potrącona z wynagrodzenia należnego Wykonawcy, na co Wykonawca wyraża zgodę lub płatna w terminie 14 dni od otrzymania noty. </w:t>
      </w:r>
    </w:p>
    <w:p w14:paraId="315B6E35" w14:textId="144ECA9E" w:rsidR="00B0770F" w:rsidRPr="00167BF4" w:rsidRDefault="00145433" w:rsidP="00167BF4">
      <w:pPr>
        <w:suppressAutoHyphens/>
        <w:spacing w:after="0" w:line="240" w:lineRule="auto"/>
        <w:jc w:val="both"/>
        <w:rPr>
          <w:rFonts w:ascii="Times New Roman" w:eastAsia="Times New Roman" w:hAnsi="Times New Roman" w:cs="Times New Roman"/>
          <w:sz w:val="24"/>
          <w:szCs w:val="24"/>
          <w:lang w:eastAsia="zh-CN"/>
        </w:rPr>
      </w:pPr>
      <w:r>
        <w:rPr>
          <w:rFonts w:ascii="Times New Roman" w:hAnsi="Times New Roman" w:cs="Times New Roman"/>
          <w:sz w:val="24"/>
          <w:szCs w:val="24"/>
        </w:rPr>
        <w:t>9</w:t>
      </w:r>
      <w:r w:rsidR="00E51E1B" w:rsidRPr="00167BF4">
        <w:rPr>
          <w:rFonts w:ascii="Times New Roman" w:hAnsi="Times New Roman" w:cs="Times New Roman"/>
          <w:sz w:val="24"/>
          <w:szCs w:val="24"/>
        </w:rPr>
        <w:t xml:space="preserve">.7 </w:t>
      </w:r>
      <w:r w:rsidR="00B0770F" w:rsidRPr="00167BF4">
        <w:rPr>
          <w:rFonts w:ascii="Times New Roman" w:hAnsi="Times New Roman" w:cs="Times New Roman"/>
          <w:sz w:val="24"/>
          <w:szCs w:val="24"/>
        </w:rPr>
        <w:t>Zapłata kary umownej nie wyłącza prawa Zamawiającego do dochodzenia odszkodowania przenoszącego wysokość zastrzeżonych kar umownych na zasadach ogólnych</w:t>
      </w:r>
    </w:p>
    <w:p w14:paraId="7260399E" w14:textId="77777777" w:rsidR="008345D4" w:rsidRPr="00167BF4" w:rsidRDefault="008345D4" w:rsidP="00167BF4">
      <w:pPr>
        <w:spacing w:after="0" w:line="240" w:lineRule="auto"/>
        <w:jc w:val="both"/>
        <w:rPr>
          <w:rFonts w:ascii="Times New Roman" w:eastAsia="Calibri" w:hAnsi="Times New Roman" w:cs="Times New Roman"/>
          <w:b/>
          <w:sz w:val="24"/>
          <w:szCs w:val="24"/>
          <w:lang w:eastAsia="pl-PL"/>
        </w:rPr>
      </w:pPr>
    </w:p>
    <w:p w14:paraId="208216E1" w14:textId="77777777" w:rsidR="00C117AA" w:rsidRPr="00167BF4" w:rsidRDefault="00C117AA" w:rsidP="00167BF4">
      <w:pPr>
        <w:spacing w:after="0" w:line="240" w:lineRule="auto"/>
        <w:jc w:val="both"/>
        <w:rPr>
          <w:rFonts w:ascii="Times New Roman" w:eastAsia="Calibri" w:hAnsi="Times New Roman" w:cs="Times New Roman"/>
          <w:b/>
          <w:sz w:val="24"/>
          <w:szCs w:val="24"/>
          <w:lang w:eastAsia="pl-PL"/>
        </w:rPr>
      </w:pPr>
    </w:p>
    <w:p w14:paraId="39B46E89" w14:textId="31B2AAAB" w:rsidR="00C117AA" w:rsidRPr="00167BF4" w:rsidRDefault="00C117AA" w:rsidP="0064445C">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xml:space="preserve">§ </w:t>
      </w:r>
      <w:r w:rsidR="00376C31">
        <w:rPr>
          <w:rFonts w:ascii="Times New Roman" w:eastAsia="Calibri" w:hAnsi="Times New Roman" w:cs="Times New Roman"/>
          <w:b/>
          <w:sz w:val="24"/>
          <w:szCs w:val="24"/>
          <w:lang w:eastAsia="pl-PL"/>
        </w:rPr>
        <w:t>8</w:t>
      </w:r>
      <w:r w:rsidRPr="00167BF4">
        <w:rPr>
          <w:rFonts w:ascii="Times New Roman" w:eastAsia="Calibri" w:hAnsi="Times New Roman" w:cs="Times New Roman"/>
          <w:b/>
          <w:sz w:val="24"/>
          <w:szCs w:val="24"/>
          <w:lang w:eastAsia="pl-PL"/>
        </w:rPr>
        <w:t>.</w:t>
      </w:r>
    </w:p>
    <w:p w14:paraId="5A014B78"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Zamawiającemu przysługuje prawo do odstąpienia od umowy w terminie 14 dni od powzięcia wiedzy o następujących przypadkach:</w:t>
      </w:r>
    </w:p>
    <w:p w14:paraId="7EB9224A" w14:textId="6C934C90" w:rsidR="00C117AA" w:rsidRPr="00167BF4" w:rsidRDefault="00C504AE" w:rsidP="00167BF4">
      <w:pPr>
        <w:numPr>
          <w:ilvl w:val="3"/>
          <w:numId w:val="4"/>
        </w:numPr>
        <w:tabs>
          <w:tab w:val="num" w:pos="426"/>
        </w:tabs>
        <w:spacing w:after="0" w:line="240" w:lineRule="auto"/>
        <w:ind w:left="426" w:hanging="426"/>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niewywiązania</w:t>
      </w:r>
      <w:r w:rsidR="00C117AA" w:rsidRPr="00167BF4">
        <w:rPr>
          <w:rFonts w:ascii="Times New Roman" w:eastAsia="Calibri" w:hAnsi="Times New Roman" w:cs="Times New Roman"/>
          <w:sz w:val="24"/>
          <w:szCs w:val="24"/>
          <w:lang w:eastAsia="pl-PL"/>
        </w:rPr>
        <w:t xml:space="preserve"> się przez Wykonawcę z postanowień umownych zawartych w § 3 ust. 1 pkt 1.1 – 1.8, </w:t>
      </w:r>
    </w:p>
    <w:p w14:paraId="1F658013" w14:textId="77777777" w:rsidR="00C117AA" w:rsidRPr="00167BF4" w:rsidRDefault="00C117AA" w:rsidP="00167BF4">
      <w:pPr>
        <w:numPr>
          <w:ilvl w:val="3"/>
          <w:numId w:val="4"/>
        </w:numPr>
        <w:tabs>
          <w:tab w:val="num" w:pos="426"/>
        </w:tabs>
        <w:spacing w:after="0" w:line="240" w:lineRule="auto"/>
        <w:ind w:left="426" w:hanging="426"/>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przerwania przez Wykonawcę realizacji umowy na czas dłuższy niż 5 dni roboczych i nie kontynuowania pomimo wezwania Zamawiającego złożonego na piśmie.</w:t>
      </w:r>
    </w:p>
    <w:p w14:paraId="03BD8706" w14:textId="0172583A" w:rsidR="001835E9" w:rsidRPr="00167BF4" w:rsidRDefault="001835E9" w:rsidP="00167BF4">
      <w:pPr>
        <w:pStyle w:val="Akapitzlist"/>
        <w:numPr>
          <w:ilvl w:val="0"/>
          <w:numId w:val="4"/>
        </w:numPr>
        <w:tabs>
          <w:tab w:val="clear" w:pos="720"/>
          <w:tab w:val="num" w:pos="426"/>
        </w:tabs>
        <w:spacing w:after="0" w:line="240" w:lineRule="auto"/>
        <w:ind w:left="426" w:hanging="426"/>
        <w:jc w:val="both"/>
        <w:rPr>
          <w:rFonts w:ascii="Times New Roman" w:eastAsia="Calibri" w:hAnsi="Times New Roman" w:cs="Times New Roman"/>
          <w:sz w:val="24"/>
          <w:szCs w:val="24"/>
          <w:lang w:eastAsia="pl-PL"/>
        </w:rPr>
      </w:pPr>
      <w:r w:rsidRPr="00167BF4">
        <w:rPr>
          <w:rFonts w:ascii="Times New Roman" w:hAnsi="Times New Roman" w:cs="Times New Roman"/>
          <w:sz w:val="24"/>
          <w:szCs w:val="24"/>
        </w:rPr>
        <w:t>Odstąpienie od Umowy następuje w drodze pisemnego oświadczenia złożonego</w:t>
      </w:r>
      <w:r w:rsidR="00167BF4" w:rsidRPr="00167BF4">
        <w:rPr>
          <w:rFonts w:ascii="Times New Roman" w:hAnsi="Times New Roman" w:cs="Times New Roman"/>
          <w:sz w:val="24"/>
          <w:szCs w:val="24"/>
        </w:rPr>
        <w:t xml:space="preserve"> </w:t>
      </w:r>
      <w:r w:rsidRPr="00167BF4">
        <w:rPr>
          <w:rFonts w:ascii="Times New Roman" w:hAnsi="Times New Roman" w:cs="Times New Roman"/>
          <w:sz w:val="24"/>
          <w:szCs w:val="24"/>
        </w:rPr>
        <w:t xml:space="preserve">Wykonawcy. </w:t>
      </w:r>
    </w:p>
    <w:p w14:paraId="514431D9" w14:textId="1369F690" w:rsidR="00BD185F" w:rsidRPr="00167BF4" w:rsidRDefault="001835E9" w:rsidP="00167BF4">
      <w:pPr>
        <w:pStyle w:val="Akapitzlist"/>
        <w:numPr>
          <w:ilvl w:val="0"/>
          <w:numId w:val="4"/>
        </w:numPr>
        <w:tabs>
          <w:tab w:val="clear" w:pos="720"/>
          <w:tab w:val="num" w:pos="426"/>
        </w:tabs>
        <w:spacing w:after="0" w:line="240" w:lineRule="auto"/>
        <w:ind w:left="426" w:hanging="426"/>
        <w:jc w:val="both"/>
        <w:rPr>
          <w:rFonts w:ascii="Times New Roman" w:eastAsia="Calibri" w:hAnsi="Times New Roman" w:cs="Times New Roman"/>
          <w:sz w:val="24"/>
          <w:szCs w:val="24"/>
          <w:lang w:eastAsia="pl-PL"/>
        </w:rPr>
      </w:pPr>
      <w:r w:rsidRPr="00167BF4">
        <w:rPr>
          <w:rFonts w:ascii="Times New Roman" w:hAnsi="Times New Roman" w:cs="Times New Roman"/>
          <w:sz w:val="24"/>
          <w:szCs w:val="24"/>
        </w:rPr>
        <w:t>Zamawiający może odstąpić od Umowy</w:t>
      </w:r>
      <w:r w:rsidR="00BD185F" w:rsidRPr="00167BF4">
        <w:rPr>
          <w:rFonts w:ascii="Times New Roman" w:hAnsi="Times New Roman" w:cs="Times New Roman"/>
          <w:sz w:val="24"/>
          <w:szCs w:val="24"/>
        </w:rPr>
        <w:t xml:space="preserve"> </w:t>
      </w:r>
      <w:r w:rsidRPr="00167BF4">
        <w:rPr>
          <w:rFonts w:ascii="Times New Roman" w:hAnsi="Times New Roman" w:cs="Times New Roman"/>
          <w:sz w:val="24"/>
          <w:szCs w:val="24"/>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5627A564" w14:textId="6324AF14" w:rsidR="00167BF4" w:rsidRPr="00167BF4" w:rsidRDefault="00167BF4" w:rsidP="00167BF4">
      <w:pPr>
        <w:pStyle w:val="Akapitzlist"/>
        <w:numPr>
          <w:ilvl w:val="0"/>
          <w:numId w:val="4"/>
        </w:numPr>
        <w:shd w:val="clear" w:color="auto" w:fill="FFFFFF"/>
        <w:tabs>
          <w:tab w:val="clear" w:pos="720"/>
          <w:tab w:val="num" w:pos="360"/>
        </w:tabs>
        <w:spacing w:before="15" w:after="0" w:line="240" w:lineRule="auto"/>
        <w:ind w:left="284"/>
        <w:jc w:val="both"/>
        <w:rPr>
          <w:rFonts w:ascii="Times New Roman" w:eastAsia="Times New Roman" w:hAnsi="Times New Roman" w:cs="Times New Roman"/>
          <w:sz w:val="24"/>
          <w:szCs w:val="24"/>
          <w:lang w:eastAsia="pl-PL"/>
        </w:rPr>
      </w:pPr>
      <w:r w:rsidRPr="00167BF4">
        <w:rPr>
          <w:rFonts w:ascii="Times New Roman" w:eastAsia="Times New Roman" w:hAnsi="Times New Roman" w:cs="Times New Roman"/>
          <w:sz w:val="24"/>
          <w:szCs w:val="24"/>
          <w:lang w:eastAsia="pl-PL"/>
        </w:rPr>
        <w:t xml:space="preserve"> jeżeli zachodzi co najmniej jedna z następujących okoliczności:  </w:t>
      </w:r>
    </w:p>
    <w:p w14:paraId="7F7E8AE2" w14:textId="77777777" w:rsidR="00167BF4" w:rsidRPr="00167BF4" w:rsidRDefault="00167BF4" w:rsidP="00167BF4">
      <w:pPr>
        <w:pStyle w:val="Akapitzlist"/>
        <w:shd w:val="clear" w:color="auto" w:fill="FFFFFF"/>
        <w:spacing w:before="15" w:after="0" w:line="240" w:lineRule="auto"/>
        <w:ind w:left="284"/>
        <w:jc w:val="both"/>
        <w:rPr>
          <w:rFonts w:ascii="Times New Roman" w:eastAsia="Times New Roman" w:hAnsi="Times New Roman" w:cs="Times New Roman"/>
          <w:sz w:val="24"/>
          <w:szCs w:val="24"/>
          <w:lang w:eastAsia="pl-PL"/>
        </w:rPr>
      </w:pPr>
      <w:r w:rsidRPr="00167BF4">
        <w:rPr>
          <w:rFonts w:ascii="Times New Roman" w:eastAsia="Times New Roman" w:hAnsi="Times New Roman" w:cs="Times New Roman"/>
          <w:sz w:val="24"/>
          <w:szCs w:val="24"/>
          <w:lang w:eastAsia="pl-PL"/>
        </w:rPr>
        <w:t xml:space="preserve">  a)  dokonano zmiany umowy z naruszeniem art. 454 </w:t>
      </w:r>
      <w:proofErr w:type="spellStart"/>
      <w:r w:rsidRPr="00167BF4">
        <w:rPr>
          <w:rFonts w:ascii="Times New Roman" w:eastAsia="Times New Roman" w:hAnsi="Times New Roman" w:cs="Times New Roman"/>
          <w:sz w:val="24"/>
          <w:szCs w:val="24"/>
          <w:lang w:eastAsia="pl-PL"/>
        </w:rPr>
        <w:t>p.z.p</w:t>
      </w:r>
      <w:proofErr w:type="spellEnd"/>
      <w:r w:rsidRPr="00167BF4">
        <w:rPr>
          <w:rFonts w:ascii="Times New Roman" w:eastAsia="Times New Roman" w:hAnsi="Times New Roman" w:cs="Times New Roman"/>
          <w:sz w:val="24"/>
          <w:szCs w:val="24"/>
          <w:lang w:eastAsia="pl-PL"/>
        </w:rPr>
        <w:t xml:space="preserve">. i art. 455 </w:t>
      </w:r>
      <w:proofErr w:type="spellStart"/>
      <w:r w:rsidRPr="00167BF4">
        <w:rPr>
          <w:rFonts w:ascii="Times New Roman" w:eastAsia="Times New Roman" w:hAnsi="Times New Roman" w:cs="Times New Roman"/>
          <w:sz w:val="24"/>
          <w:szCs w:val="24"/>
          <w:lang w:eastAsia="pl-PL"/>
        </w:rPr>
        <w:t>p.z.p</w:t>
      </w:r>
      <w:proofErr w:type="spellEnd"/>
      <w:r w:rsidRPr="00167BF4">
        <w:rPr>
          <w:rFonts w:ascii="Times New Roman" w:eastAsia="Times New Roman" w:hAnsi="Times New Roman" w:cs="Times New Roman"/>
          <w:sz w:val="24"/>
          <w:szCs w:val="24"/>
          <w:lang w:eastAsia="pl-PL"/>
        </w:rPr>
        <w:t xml:space="preserve">.,  </w:t>
      </w:r>
    </w:p>
    <w:p w14:paraId="79A025C3" w14:textId="77777777" w:rsidR="00167BF4" w:rsidRPr="00167BF4" w:rsidRDefault="00167BF4" w:rsidP="00167BF4">
      <w:pPr>
        <w:pStyle w:val="Akapitzlist"/>
        <w:shd w:val="clear" w:color="auto" w:fill="FFFFFF"/>
        <w:spacing w:before="15" w:after="0" w:line="240" w:lineRule="auto"/>
        <w:ind w:left="284"/>
        <w:jc w:val="both"/>
        <w:rPr>
          <w:rFonts w:ascii="Times New Roman" w:eastAsia="Times New Roman" w:hAnsi="Times New Roman" w:cs="Times New Roman"/>
          <w:sz w:val="24"/>
          <w:szCs w:val="24"/>
          <w:lang w:eastAsia="pl-PL"/>
        </w:rPr>
      </w:pPr>
      <w:r w:rsidRPr="00167BF4">
        <w:rPr>
          <w:rFonts w:ascii="Times New Roman" w:eastAsia="Times New Roman" w:hAnsi="Times New Roman" w:cs="Times New Roman"/>
          <w:sz w:val="24"/>
          <w:szCs w:val="24"/>
          <w:lang w:eastAsia="pl-PL"/>
        </w:rPr>
        <w:t xml:space="preserve">  b)  Wykonawca  w chwili zawarcia umowy podlegał wykluczeniu na podstawie art. 108 </w:t>
      </w:r>
      <w:proofErr w:type="spellStart"/>
      <w:r w:rsidRPr="00167BF4">
        <w:rPr>
          <w:rFonts w:ascii="Times New Roman" w:eastAsia="Times New Roman" w:hAnsi="Times New Roman" w:cs="Times New Roman"/>
          <w:sz w:val="24"/>
          <w:szCs w:val="24"/>
          <w:lang w:eastAsia="pl-PL"/>
        </w:rPr>
        <w:t>p.z.p</w:t>
      </w:r>
      <w:proofErr w:type="spellEnd"/>
      <w:r w:rsidRPr="00167BF4">
        <w:rPr>
          <w:rFonts w:ascii="Times New Roman" w:eastAsia="Times New Roman" w:hAnsi="Times New Roman" w:cs="Times New Roman"/>
          <w:sz w:val="24"/>
          <w:szCs w:val="24"/>
          <w:lang w:eastAsia="pl-PL"/>
        </w:rPr>
        <w:t xml:space="preserve">.,  </w:t>
      </w:r>
    </w:p>
    <w:p w14:paraId="4BB04E60" w14:textId="0F7101C8" w:rsidR="00167BF4" w:rsidRPr="00167BF4" w:rsidRDefault="00167BF4" w:rsidP="00167BF4">
      <w:pPr>
        <w:pStyle w:val="Akapitzlist"/>
        <w:shd w:val="clear" w:color="auto" w:fill="FFFFFF"/>
        <w:spacing w:before="15" w:after="0" w:line="240" w:lineRule="auto"/>
        <w:ind w:left="284"/>
        <w:jc w:val="both"/>
        <w:rPr>
          <w:rFonts w:ascii="Times New Roman" w:eastAsia="Times New Roman" w:hAnsi="Times New Roman" w:cs="Times New Roman"/>
          <w:sz w:val="24"/>
          <w:szCs w:val="24"/>
          <w:lang w:eastAsia="pl-PL"/>
        </w:rPr>
      </w:pPr>
      <w:r w:rsidRPr="00167BF4">
        <w:rPr>
          <w:rFonts w:ascii="Times New Roman" w:eastAsia="Times New Roman" w:hAnsi="Times New Roman" w:cs="Times New Roman"/>
          <w:sz w:val="24"/>
          <w:szCs w:val="24"/>
          <w:lang w:eastAsia="pl-PL"/>
        </w:rPr>
        <w:t xml:space="preserve">  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06D2686B" w14:textId="5BFAB759" w:rsidR="00167BF4" w:rsidRPr="00167BF4" w:rsidRDefault="00167BF4" w:rsidP="00167BF4">
      <w:pPr>
        <w:pStyle w:val="Akapitzlist"/>
        <w:numPr>
          <w:ilvl w:val="0"/>
          <w:numId w:val="4"/>
        </w:numPr>
        <w:shd w:val="clear" w:color="auto" w:fill="FFFFFF"/>
        <w:tabs>
          <w:tab w:val="clear" w:pos="720"/>
          <w:tab w:val="num" w:pos="360"/>
        </w:tabs>
        <w:spacing w:before="15" w:after="0" w:line="240" w:lineRule="auto"/>
        <w:ind w:left="284"/>
        <w:jc w:val="both"/>
        <w:rPr>
          <w:rFonts w:ascii="Times New Roman" w:eastAsia="Times New Roman" w:hAnsi="Times New Roman" w:cs="Times New Roman"/>
          <w:sz w:val="24"/>
          <w:szCs w:val="24"/>
          <w:lang w:eastAsia="pl-PL"/>
        </w:rPr>
      </w:pPr>
      <w:r w:rsidRPr="00167BF4">
        <w:rPr>
          <w:rFonts w:ascii="Times New Roman" w:eastAsia="Times New Roman" w:hAnsi="Times New Roman" w:cs="Times New Roman"/>
          <w:sz w:val="24"/>
          <w:szCs w:val="24"/>
          <w:lang w:eastAsia="pl-PL"/>
        </w:rPr>
        <w:t xml:space="preserve"> W przypadku odstąpienia z powodu dokonania dokonano zmiany umowy z naruszeniem art. 454 </w:t>
      </w:r>
      <w:proofErr w:type="spellStart"/>
      <w:r w:rsidRPr="00167BF4">
        <w:rPr>
          <w:rFonts w:ascii="Times New Roman" w:eastAsia="Times New Roman" w:hAnsi="Times New Roman" w:cs="Times New Roman"/>
          <w:sz w:val="24"/>
          <w:szCs w:val="24"/>
          <w:lang w:eastAsia="pl-PL"/>
        </w:rPr>
        <w:t>p.z.p</w:t>
      </w:r>
      <w:proofErr w:type="spellEnd"/>
      <w:r w:rsidRPr="00167BF4">
        <w:rPr>
          <w:rFonts w:ascii="Times New Roman" w:eastAsia="Times New Roman" w:hAnsi="Times New Roman" w:cs="Times New Roman"/>
          <w:sz w:val="24"/>
          <w:szCs w:val="24"/>
          <w:lang w:eastAsia="pl-PL"/>
        </w:rPr>
        <w:t xml:space="preserve">. i art. 455 </w:t>
      </w:r>
      <w:proofErr w:type="spellStart"/>
      <w:r w:rsidRPr="00167BF4">
        <w:rPr>
          <w:rFonts w:ascii="Times New Roman" w:eastAsia="Times New Roman" w:hAnsi="Times New Roman" w:cs="Times New Roman"/>
          <w:sz w:val="24"/>
          <w:szCs w:val="24"/>
          <w:lang w:eastAsia="pl-PL"/>
        </w:rPr>
        <w:t>p.z.p</w:t>
      </w:r>
      <w:proofErr w:type="spellEnd"/>
      <w:r w:rsidRPr="00167BF4">
        <w:rPr>
          <w:rFonts w:ascii="Times New Roman" w:eastAsia="Times New Roman" w:hAnsi="Times New Roman" w:cs="Times New Roman"/>
          <w:sz w:val="24"/>
          <w:szCs w:val="24"/>
          <w:lang w:eastAsia="pl-PL"/>
        </w:rPr>
        <w:t xml:space="preserve">., Zamawiający odstępuje od umowy w części, której zmiana dotyczy.  </w:t>
      </w:r>
    </w:p>
    <w:p w14:paraId="71A718BA" w14:textId="75743998" w:rsidR="00167BF4" w:rsidRPr="00167BF4" w:rsidRDefault="00167BF4" w:rsidP="00167BF4">
      <w:pPr>
        <w:pStyle w:val="Akapitzlist"/>
        <w:numPr>
          <w:ilvl w:val="0"/>
          <w:numId w:val="4"/>
        </w:numPr>
        <w:shd w:val="clear" w:color="auto" w:fill="FFFFFF"/>
        <w:tabs>
          <w:tab w:val="clear" w:pos="720"/>
          <w:tab w:val="num" w:pos="360"/>
        </w:tabs>
        <w:spacing w:before="15" w:after="0" w:line="240" w:lineRule="auto"/>
        <w:ind w:left="284"/>
        <w:jc w:val="both"/>
        <w:rPr>
          <w:rFonts w:ascii="Times New Roman" w:eastAsia="Times New Roman" w:hAnsi="Times New Roman" w:cs="Times New Roman"/>
          <w:sz w:val="24"/>
          <w:szCs w:val="24"/>
          <w:lang w:eastAsia="pl-PL"/>
        </w:rPr>
      </w:pPr>
      <w:r w:rsidRPr="00167BF4">
        <w:rPr>
          <w:rFonts w:ascii="Times New Roman" w:eastAsia="Times New Roman" w:hAnsi="Times New Roman" w:cs="Times New Roman"/>
          <w:sz w:val="24"/>
          <w:szCs w:val="24"/>
          <w:lang w:eastAsia="pl-PL"/>
        </w:rPr>
        <w:t xml:space="preserve">W przypadku odstąpienia przez Zamawiającego od umowy Wykonawca może żądać wyłącznie wynagrodzenia należnego z tytułu wykonania części umowy. </w:t>
      </w:r>
    </w:p>
    <w:p w14:paraId="13EF10E0" w14:textId="77777777" w:rsidR="00C117AA" w:rsidRPr="00167BF4" w:rsidRDefault="00C117AA" w:rsidP="00167BF4">
      <w:pPr>
        <w:pStyle w:val="Akapitzlist"/>
        <w:spacing w:after="0" w:line="240" w:lineRule="auto"/>
        <w:ind w:left="426"/>
        <w:jc w:val="both"/>
        <w:rPr>
          <w:rFonts w:ascii="Times New Roman" w:eastAsia="Calibri" w:hAnsi="Times New Roman" w:cs="Times New Roman"/>
          <w:sz w:val="24"/>
          <w:szCs w:val="24"/>
          <w:lang w:eastAsia="pl-PL"/>
        </w:rPr>
      </w:pPr>
    </w:p>
    <w:p w14:paraId="55672F26"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7288B379" w14:textId="6FB78BE0" w:rsidR="00C117AA" w:rsidRPr="00167BF4" w:rsidRDefault="00C117AA" w:rsidP="0064445C">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xml:space="preserve">§ </w:t>
      </w:r>
      <w:r w:rsidR="00376C31">
        <w:rPr>
          <w:rFonts w:ascii="Times New Roman" w:eastAsia="Calibri" w:hAnsi="Times New Roman" w:cs="Times New Roman"/>
          <w:b/>
          <w:sz w:val="24"/>
          <w:szCs w:val="24"/>
          <w:lang w:eastAsia="pl-PL"/>
        </w:rPr>
        <w:t>9</w:t>
      </w:r>
      <w:r w:rsidRPr="00167BF4">
        <w:rPr>
          <w:rFonts w:ascii="Times New Roman" w:eastAsia="Calibri" w:hAnsi="Times New Roman" w:cs="Times New Roman"/>
          <w:b/>
          <w:sz w:val="24"/>
          <w:szCs w:val="24"/>
          <w:lang w:eastAsia="pl-PL"/>
        </w:rPr>
        <w:t>.</w:t>
      </w:r>
    </w:p>
    <w:p w14:paraId="015A0DAA" w14:textId="77777777" w:rsidR="00C117AA" w:rsidRPr="00167BF4" w:rsidRDefault="00C117AA" w:rsidP="00167BF4">
      <w:pPr>
        <w:spacing w:after="0" w:line="240" w:lineRule="auto"/>
        <w:ind w:left="426" w:hanging="426"/>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1.</w:t>
      </w:r>
      <w:r w:rsidRPr="00167BF4">
        <w:rPr>
          <w:rFonts w:ascii="Times New Roman" w:eastAsia="Calibri" w:hAnsi="Times New Roman" w:cs="Times New Roman"/>
          <w:sz w:val="24"/>
          <w:szCs w:val="24"/>
          <w:lang w:eastAsia="pl-PL"/>
        </w:rPr>
        <w:tab/>
      </w:r>
      <w:r w:rsidRPr="00167BF4">
        <w:rPr>
          <w:rFonts w:ascii="Times New Roman" w:eastAsia="Calibri" w:hAnsi="Times New Roman" w:cs="Times New Roman"/>
          <w:b/>
          <w:sz w:val="24"/>
          <w:szCs w:val="24"/>
          <w:lang w:eastAsia="pl-PL"/>
        </w:rPr>
        <w:t>Zamawiający</w:t>
      </w:r>
      <w:r w:rsidRPr="00167BF4">
        <w:rPr>
          <w:rFonts w:ascii="Times New Roman" w:eastAsia="Calibri" w:hAnsi="Times New Roman" w:cs="Times New Roman"/>
          <w:sz w:val="24"/>
          <w:szCs w:val="24"/>
          <w:lang w:eastAsia="pl-PL"/>
        </w:rPr>
        <w:t xml:space="preserve"> i </w:t>
      </w:r>
      <w:r w:rsidRPr="00167BF4">
        <w:rPr>
          <w:rFonts w:ascii="Times New Roman" w:eastAsia="Calibri" w:hAnsi="Times New Roman" w:cs="Times New Roman"/>
          <w:b/>
          <w:sz w:val="24"/>
          <w:szCs w:val="24"/>
          <w:lang w:eastAsia="pl-PL"/>
        </w:rPr>
        <w:t>Wykonawca</w:t>
      </w:r>
      <w:r w:rsidRPr="00167BF4">
        <w:rPr>
          <w:rFonts w:ascii="Times New Roman" w:eastAsia="Calibri" w:hAnsi="Times New Roman" w:cs="Times New Roman"/>
          <w:sz w:val="24"/>
          <w:szCs w:val="24"/>
          <w:lang w:eastAsia="pl-PL"/>
        </w:rPr>
        <w:t xml:space="preserve"> oświadczają, że dołożą wszelkich starań, aby ewentualne spory, jakie mogą powstać przy realizacji niniejszej umowy były rozwiązywane w drodze wzajemnych uzgodnień. </w:t>
      </w:r>
    </w:p>
    <w:p w14:paraId="76CAEB07" w14:textId="65B27A88" w:rsidR="00C117AA" w:rsidRPr="00167BF4" w:rsidRDefault="00C117AA" w:rsidP="00167BF4">
      <w:pPr>
        <w:spacing w:after="0" w:line="240" w:lineRule="auto"/>
        <w:ind w:left="426" w:hanging="426"/>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2.</w:t>
      </w:r>
      <w:r w:rsidRPr="00167BF4">
        <w:rPr>
          <w:rFonts w:ascii="Times New Roman" w:eastAsia="Calibri" w:hAnsi="Times New Roman" w:cs="Times New Roman"/>
          <w:sz w:val="24"/>
          <w:szCs w:val="24"/>
          <w:lang w:eastAsia="pl-PL"/>
        </w:rPr>
        <w:tab/>
        <w:t>W przypadku braku porozumienia rozwiązywane będą przez sąd właściwy dla siedziby Zamawiającego.</w:t>
      </w:r>
    </w:p>
    <w:p w14:paraId="0B13A9B9" w14:textId="77777777" w:rsidR="001835E9" w:rsidRPr="00167BF4" w:rsidRDefault="001835E9" w:rsidP="00167BF4">
      <w:pPr>
        <w:spacing w:after="0" w:line="240" w:lineRule="auto"/>
        <w:ind w:left="426" w:hanging="426"/>
        <w:jc w:val="both"/>
        <w:rPr>
          <w:rFonts w:ascii="Times New Roman" w:eastAsia="Calibri" w:hAnsi="Times New Roman" w:cs="Times New Roman"/>
          <w:sz w:val="24"/>
          <w:szCs w:val="24"/>
          <w:lang w:eastAsia="pl-PL"/>
        </w:rPr>
      </w:pPr>
    </w:p>
    <w:p w14:paraId="6B7C2286" w14:textId="0D9AF7DF" w:rsidR="00C117AA" w:rsidRPr="00167BF4" w:rsidRDefault="00C117AA" w:rsidP="0064445C">
      <w:pPr>
        <w:spacing w:after="0" w:line="240" w:lineRule="auto"/>
        <w:ind w:left="426" w:hanging="426"/>
        <w:jc w:val="center"/>
        <w:rPr>
          <w:rFonts w:ascii="Times New Roman" w:eastAsia="Calibri" w:hAnsi="Times New Roman" w:cs="Times New Roman"/>
          <w:b/>
          <w:bCs/>
          <w:sz w:val="24"/>
          <w:szCs w:val="24"/>
          <w:lang w:eastAsia="pl-PL"/>
        </w:rPr>
      </w:pPr>
      <w:r w:rsidRPr="00167BF4">
        <w:rPr>
          <w:rFonts w:ascii="Times New Roman" w:eastAsia="Calibri" w:hAnsi="Times New Roman" w:cs="Times New Roman"/>
          <w:b/>
          <w:bCs/>
          <w:sz w:val="24"/>
          <w:szCs w:val="24"/>
          <w:lang w:eastAsia="pl-PL"/>
        </w:rPr>
        <w:t xml:space="preserve">§ </w:t>
      </w:r>
      <w:r w:rsidR="00376C31">
        <w:rPr>
          <w:rFonts w:ascii="Times New Roman" w:eastAsia="Calibri" w:hAnsi="Times New Roman" w:cs="Times New Roman"/>
          <w:b/>
          <w:bCs/>
          <w:sz w:val="24"/>
          <w:szCs w:val="24"/>
          <w:lang w:eastAsia="pl-PL"/>
        </w:rPr>
        <w:t>10</w:t>
      </w:r>
      <w:r w:rsidRPr="00167BF4">
        <w:rPr>
          <w:rFonts w:ascii="Times New Roman" w:eastAsia="Calibri" w:hAnsi="Times New Roman" w:cs="Times New Roman"/>
          <w:b/>
          <w:bCs/>
          <w:sz w:val="24"/>
          <w:szCs w:val="24"/>
          <w:lang w:eastAsia="pl-PL"/>
        </w:rPr>
        <w:t>.</w:t>
      </w:r>
    </w:p>
    <w:p w14:paraId="144553D6" w14:textId="77777777" w:rsidR="00C117AA" w:rsidRPr="00167BF4" w:rsidRDefault="00C117AA" w:rsidP="00167BF4">
      <w:pPr>
        <w:widowControl w:val="0"/>
        <w:numPr>
          <w:ilvl w:val="0"/>
          <w:numId w:val="9"/>
        </w:numPr>
        <w:suppressAutoHyphens/>
        <w:spacing w:after="0" w:line="240" w:lineRule="auto"/>
        <w:ind w:left="283" w:hanging="283"/>
        <w:jc w:val="both"/>
        <w:rPr>
          <w:rFonts w:ascii="Times New Roman" w:hAnsi="Times New Roman" w:cs="Times New Roman"/>
          <w:sz w:val="24"/>
          <w:szCs w:val="24"/>
        </w:rPr>
      </w:pPr>
      <w:r w:rsidRPr="00167BF4">
        <w:rPr>
          <w:rFonts w:ascii="Times New Roman" w:hAnsi="Times New Roman" w:cs="Times New Roman"/>
          <w:sz w:val="24"/>
          <w:szCs w:val="24"/>
        </w:rPr>
        <w:t xml:space="preserve">Zamawiający na podstawie art. 28 ust. 3 i 4 RODO, powierza Wykonawcy przetwarzanie danych osobowych w zakresie i celu określonym w niniejszej Umowie, a Wykonawca zobowiązuje się przetwarzać te dane w sposób zapewniający spełnienie wymogów określonych w RODO, ustawą o ochronie danych osobowych z dnia 10 maja 2018 r., (Dz.U. 2018 poz. 1000) oraz z innymi przepisami prawa powszechnie obowiązującego, które chronią prawa osób, których dane dotyczą. Dane będą powierzone do przetwarzania tylko w </w:t>
      </w:r>
      <w:r w:rsidRPr="00167BF4">
        <w:rPr>
          <w:rFonts w:ascii="Times New Roman" w:hAnsi="Times New Roman" w:cs="Times New Roman"/>
          <w:sz w:val="24"/>
          <w:szCs w:val="24"/>
        </w:rPr>
        <w:lastRenderedPageBreak/>
        <w:t>uzasadnionych i udokumentowanych przypadkach w celu realizacji Przedmiotu Umowy.</w:t>
      </w:r>
    </w:p>
    <w:p w14:paraId="42ADF49C" w14:textId="77777777" w:rsidR="00C117AA" w:rsidRPr="00167BF4" w:rsidRDefault="00C117AA" w:rsidP="00167BF4">
      <w:pPr>
        <w:widowControl w:val="0"/>
        <w:numPr>
          <w:ilvl w:val="0"/>
          <w:numId w:val="9"/>
        </w:numPr>
        <w:tabs>
          <w:tab w:val="left" w:pos="279"/>
        </w:tabs>
        <w:suppressAutoHyphens/>
        <w:spacing w:after="0" w:line="240" w:lineRule="auto"/>
        <w:ind w:left="283" w:hanging="283"/>
        <w:jc w:val="both"/>
        <w:rPr>
          <w:rFonts w:ascii="Times New Roman" w:hAnsi="Times New Roman" w:cs="Times New Roman"/>
          <w:sz w:val="24"/>
          <w:szCs w:val="24"/>
        </w:rPr>
      </w:pPr>
      <w:r w:rsidRPr="00167BF4">
        <w:rPr>
          <w:rFonts w:ascii="Times New Roman" w:hAnsi="Times New Roman" w:cs="Times New Roman"/>
          <w:sz w:val="24"/>
          <w:szCs w:val="24"/>
        </w:rPr>
        <w:t>Wykonawca zapewnia, że dysponuje i przez okres obowiązywania umowy będzie dysponował środkami technicznymi i organizacyjnymi o których mowa w art. 32 RODO, wystarczającymi do zapewnienia adekwatnego stopnia bezpieczeństwa powierzonych danych osobowych, odpowiadającego ryzyku związanemu z przetwarzaniem danych osobowych. Wykonawca zobowiązuje się na bieżąco śledzić zmiany regulacji ochrony danych osobowych i dostosowywać sposób przetwarzania danych, w szczególności procedury wewnętrzne i sposoby zabezpieczenia danych osobowych, do aktualnych wymagań prawnych.</w:t>
      </w:r>
    </w:p>
    <w:p w14:paraId="268DE388" w14:textId="43DFA58F" w:rsidR="00C117AA" w:rsidRPr="00167BF4" w:rsidRDefault="00C117AA" w:rsidP="00167BF4">
      <w:pPr>
        <w:widowControl w:val="0"/>
        <w:numPr>
          <w:ilvl w:val="0"/>
          <w:numId w:val="9"/>
        </w:numPr>
        <w:suppressAutoHyphens/>
        <w:spacing w:after="0" w:line="240" w:lineRule="auto"/>
        <w:ind w:left="283" w:hanging="283"/>
        <w:jc w:val="both"/>
        <w:rPr>
          <w:rFonts w:ascii="Times New Roman" w:hAnsi="Times New Roman" w:cs="Times New Roman"/>
          <w:sz w:val="24"/>
          <w:szCs w:val="24"/>
        </w:rPr>
      </w:pPr>
      <w:r w:rsidRPr="00167BF4">
        <w:rPr>
          <w:rFonts w:ascii="Times New Roman" w:hAnsi="Times New Roman" w:cs="Times New Roman"/>
          <w:sz w:val="24"/>
          <w:szCs w:val="24"/>
        </w:rPr>
        <w:t>Dane osobowe będą powierzone do przetwarzania w celu wykonania obowiązków wynikających z niniejszej Umowy. Powierzenie przetwarzania danych osobowych na rzecz Wykonawcy obejmuje w szczególności następujące dane osobowe: imiona, nazwiska, adresy osób których położenie nieruchomości wpływa na realizację inwestycji.</w:t>
      </w:r>
    </w:p>
    <w:p w14:paraId="2C5EB099" w14:textId="77777777" w:rsidR="00C117AA" w:rsidRPr="00167BF4" w:rsidRDefault="00C117AA" w:rsidP="00167BF4">
      <w:pPr>
        <w:pStyle w:val="Akapitzlist2"/>
        <w:numPr>
          <w:ilvl w:val="0"/>
          <w:numId w:val="9"/>
        </w:numPr>
        <w:ind w:left="340" w:hanging="340"/>
        <w:jc w:val="both"/>
        <w:rPr>
          <w:szCs w:val="24"/>
        </w:rPr>
      </w:pPr>
      <w:r w:rsidRPr="00167BF4">
        <w:rPr>
          <w:szCs w:val="24"/>
        </w:rPr>
        <w:t>Dane osobowe będą przetwarzane przez okres obowiązywania niniejszej Umowy.</w:t>
      </w:r>
    </w:p>
    <w:p w14:paraId="47A9AF67" w14:textId="77777777" w:rsidR="00C117AA" w:rsidRPr="00167BF4" w:rsidRDefault="00C117AA" w:rsidP="00167BF4">
      <w:pPr>
        <w:pStyle w:val="Akapitzlist2"/>
        <w:numPr>
          <w:ilvl w:val="0"/>
          <w:numId w:val="9"/>
        </w:numPr>
        <w:ind w:left="340" w:hanging="340"/>
        <w:jc w:val="both"/>
        <w:rPr>
          <w:szCs w:val="24"/>
        </w:rPr>
      </w:pPr>
      <w:r w:rsidRPr="00167BF4">
        <w:rPr>
          <w:szCs w:val="24"/>
        </w:rPr>
        <w:t xml:space="preserve">Wykonawca zobowiązuje się w szczególności do: </w:t>
      </w:r>
    </w:p>
    <w:p w14:paraId="53BAE9BE" w14:textId="77777777" w:rsidR="00C117AA" w:rsidRPr="00167BF4" w:rsidRDefault="00C117AA" w:rsidP="00167BF4">
      <w:pPr>
        <w:pStyle w:val="Akapitzlist2"/>
        <w:numPr>
          <w:ilvl w:val="2"/>
          <w:numId w:val="10"/>
        </w:numPr>
        <w:tabs>
          <w:tab w:val="left" w:pos="739"/>
        </w:tabs>
        <w:spacing w:after="0"/>
        <w:ind w:left="709" w:hanging="256"/>
        <w:jc w:val="both"/>
        <w:rPr>
          <w:szCs w:val="24"/>
        </w:rPr>
      </w:pPr>
      <w:r w:rsidRPr="00167BF4">
        <w:rPr>
          <w:szCs w:val="24"/>
        </w:rPr>
        <w:t xml:space="preserve">wykorzystania powierzonych przez Zamawiającego danych osobowych wyłącznie w celu i zakresie niezbędnym do prawidłowego wykonania czynności związanych z wykonywaniem przedmiotu Umowy, </w:t>
      </w:r>
    </w:p>
    <w:p w14:paraId="44A60A5F" w14:textId="77777777" w:rsidR="00C117AA" w:rsidRPr="00167BF4" w:rsidRDefault="00C117AA" w:rsidP="00167BF4">
      <w:pPr>
        <w:pStyle w:val="Akapitzlist2"/>
        <w:numPr>
          <w:ilvl w:val="2"/>
          <w:numId w:val="10"/>
        </w:numPr>
        <w:spacing w:after="0"/>
        <w:ind w:left="737" w:hanging="283"/>
        <w:jc w:val="both"/>
        <w:rPr>
          <w:szCs w:val="24"/>
        </w:rPr>
      </w:pPr>
      <w:r w:rsidRPr="00167BF4">
        <w:rPr>
          <w:szCs w:val="24"/>
        </w:rPr>
        <w:t>niewykonywania żadnych czynności związanych z dalszym przekazywaniem danych osobowych nieuregulowanych w niniejszej Umowie,</w:t>
      </w:r>
    </w:p>
    <w:p w14:paraId="30E8AB04" w14:textId="77777777" w:rsidR="00C117AA" w:rsidRPr="00167BF4" w:rsidRDefault="00C117AA" w:rsidP="00167BF4">
      <w:pPr>
        <w:pStyle w:val="Akapitzlist2"/>
        <w:numPr>
          <w:ilvl w:val="2"/>
          <w:numId w:val="10"/>
        </w:numPr>
        <w:spacing w:after="0"/>
        <w:ind w:left="737" w:hanging="283"/>
        <w:jc w:val="both"/>
        <w:rPr>
          <w:szCs w:val="24"/>
        </w:rPr>
      </w:pPr>
      <w:r w:rsidRPr="00167BF4">
        <w:rPr>
          <w:szCs w:val="24"/>
        </w:rPr>
        <w:t>zgodnie z żądaniem Zamawiającego, do niezwłocznego zwrócenia danych osobowych po wykonaniu usług związanych z przetwarzaniem danych lub usunięcia tych danych ze wszelkich elektronicznych nośników danych, na których zostały one utrwalone przez Wykonawcę dla realizacji celu określonego w niniejszej Umowie, chyba że prawo Unii lub prawo państwa członkowskiego nakazują przechowywanie danych osobowych. Przed usunięciem danych osobowych Wykonawca zawsze powinien odrębnie zweryfikować z Zamawiającym czy Zamawiający nie potrzebuje kopii danych osobowych, które mają zostać usunięte. Przed usunięciem danych osobowych, Zamawiający ma prawo żądać od Wykonawcy, a Wykonawca ma obowiązek przekazać Zamawiającemu wszystkie przetwarzane dane osobowe, w uporządkowanej formie zapisane w formacie pliku powszechnie dostępnym. Przekazanie danych osobowych, w sposób określony w zdaniu poprzednim powinno nastąpić najpóźniej w terminie 3 dni od zgłoszenia żądania, niezależnie od zakresu współpracy Stron,</w:t>
      </w:r>
    </w:p>
    <w:p w14:paraId="68F57D63" w14:textId="77777777" w:rsidR="00C117AA" w:rsidRPr="00167BF4" w:rsidRDefault="00C117AA" w:rsidP="00167BF4">
      <w:pPr>
        <w:pStyle w:val="Akapitzlist2"/>
        <w:numPr>
          <w:ilvl w:val="2"/>
          <w:numId w:val="10"/>
        </w:numPr>
        <w:ind w:left="737" w:hanging="283"/>
        <w:jc w:val="both"/>
        <w:rPr>
          <w:szCs w:val="24"/>
        </w:rPr>
      </w:pPr>
      <w:r w:rsidRPr="00167BF4">
        <w:rPr>
          <w:szCs w:val="24"/>
        </w:rPr>
        <w:t>dołożenia należytej staranności przy przetwarzaniu powierzonych danych osobowych, m.in. poprzez dopuszczenie do przetwarzania danych wyłącznie osób do tego upoważnionych, które zobowiązały się do zachowania poufności oraz przeszkolonych w zakresie przepisów dotyczących ochrony danych osobowych. Każda osoba, która zostanie upoważniona do przetwarzania danych osobowych, zostanie zobowiązana do zachowania tych danych w tajemnicy, o której mowa w art. 28 ust 3 pkt b Rozporządzenia (zarówno w trakcie zatrudnienia u Wykonawcy, jak i po ustaniu zatrudnienia). Tajemnica ta obejmuje również wszelkie informacje dotyczące sposobów zabezpieczenia powierzonych do przetwarzania danych osobowych. Wykonawca jest zobowiązany do zapewnienia, aby każda osoba fizyczna działająca z jego upoważnienia, która ma dostęp do danych osobowych, przetwarzała je wyłącznie na polecenie Zamawiającego, chyba że nie wymaga tego od niej prawo Unii Europejskiej lub prawo państwa członkowskiego Unii Europejskiej. Wykonawca ma obowiązek do poinformowania Zamawiającego w terminie 5 dni od dnia przedstawienia żądania o osobach upoważnionych do przetwarzania danych osobowych.</w:t>
      </w:r>
    </w:p>
    <w:p w14:paraId="2CD81D00" w14:textId="7A65205F" w:rsidR="00C117AA" w:rsidRPr="00167BF4" w:rsidRDefault="00C117AA" w:rsidP="00167BF4">
      <w:pPr>
        <w:pStyle w:val="Akapitzlist2"/>
        <w:numPr>
          <w:ilvl w:val="0"/>
          <w:numId w:val="9"/>
        </w:numPr>
        <w:ind w:hanging="360"/>
        <w:jc w:val="both"/>
        <w:rPr>
          <w:szCs w:val="24"/>
        </w:rPr>
      </w:pPr>
      <w:r w:rsidRPr="00167BF4">
        <w:rPr>
          <w:szCs w:val="24"/>
        </w:rPr>
        <w:t xml:space="preserve">Zamawiający ma prawo do przeprowadzania kontroli zastosowanych przez Wykonawcę </w:t>
      </w:r>
      <w:r w:rsidRPr="00167BF4">
        <w:rPr>
          <w:szCs w:val="24"/>
        </w:rPr>
        <w:lastRenderedPageBreak/>
        <w:t xml:space="preserve">sposobów ochrony powierzonych danych osobowych. Na podstawie art. 28 ust. 3 pkt h) RODO Wykonawca ma obowiązek umożliwienia Zamawiającemu przeprowadzenia takiej kontroli niezwłocznie, lecz nie później niż w terminie 7 dni po wezwaniu, a w szczególności udostępnienia na żądanie Zamawiającego wszelkich informacji niezbędnych do wykazania spełnienia obowiązków spoczywających na Wykonawcy, określonych w art. 28 RODO oraz umożliwienia Zamawiającemu lub audytorowi upoważnionemu przez Zamawiającego przeprowadzenia audytów, w tym inspekcji, współpracując przy działaniach sprawdzających i naprawczych. Wykonawca jest zobowiązany do zastosowania się do zaleceń pokontrolnych i do usunięcia uchybień stwierdzonych podczas kontroli w terminie wskazanym przez Zamawiającego danych nie dłuższym niż 14 dni roboczych. </w:t>
      </w:r>
    </w:p>
    <w:p w14:paraId="79DD6143" w14:textId="77777777" w:rsidR="00C117AA" w:rsidRPr="00167BF4" w:rsidRDefault="00C117AA" w:rsidP="00167BF4">
      <w:pPr>
        <w:pStyle w:val="Akapitzlist2"/>
        <w:numPr>
          <w:ilvl w:val="0"/>
          <w:numId w:val="9"/>
        </w:numPr>
        <w:tabs>
          <w:tab w:val="left" w:pos="343"/>
        </w:tabs>
        <w:ind w:left="340" w:hanging="340"/>
        <w:jc w:val="both"/>
        <w:rPr>
          <w:szCs w:val="24"/>
        </w:rPr>
      </w:pPr>
      <w:r w:rsidRPr="00167BF4">
        <w:rPr>
          <w:szCs w:val="24"/>
        </w:rPr>
        <w:t>Strony ustalają, że podczas realizacji Umowy będą ze sobą ściśle współpracować, informując się wzajemnie o wszystkich okolicznościach mających lub mogących mieć wpływ na wykonanie Umowy.</w:t>
      </w:r>
    </w:p>
    <w:p w14:paraId="3CE9467E" w14:textId="77777777" w:rsidR="00C117AA" w:rsidRPr="00167BF4" w:rsidRDefault="00C117AA" w:rsidP="00167BF4">
      <w:pPr>
        <w:pStyle w:val="Akapitzlist2"/>
        <w:numPr>
          <w:ilvl w:val="0"/>
          <w:numId w:val="9"/>
        </w:numPr>
        <w:tabs>
          <w:tab w:val="left" w:pos="54"/>
        </w:tabs>
        <w:ind w:left="397" w:hanging="397"/>
        <w:jc w:val="both"/>
        <w:rPr>
          <w:szCs w:val="24"/>
        </w:rPr>
      </w:pPr>
      <w:r w:rsidRPr="00167BF4">
        <w:rPr>
          <w:szCs w:val="24"/>
        </w:rPr>
        <w:t>Wykonawca ma obowiązek niezwłocznie, nie później jednak niż w ciągu 3 dni od nastąpienia określonego zdarzenia lub powzięcia określonej informacji, poinformować Zamawiającego:</w:t>
      </w:r>
    </w:p>
    <w:p w14:paraId="5C42330D" w14:textId="6AD2AF95" w:rsidR="00C117AA" w:rsidRPr="00167BF4" w:rsidRDefault="000034A7" w:rsidP="000034A7">
      <w:pPr>
        <w:pStyle w:val="Akapitzlist2"/>
        <w:ind w:left="426"/>
        <w:jc w:val="both"/>
        <w:rPr>
          <w:szCs w:val="24"/>
        </w:rPr>
      </w:pPr>
      <w:r>
        <w:rPr>
          <w:szCs w:val="24"/>
        </w:rPr>
        <w:t xml:space="preserve">1.1 </w:t>
      </w:r>
      <w:r w:rsidR="00C117AA" w:rsidRPr="00167BF4">
        <w:rPr>
          <w:szCs w:val="24"/>
        </w:rPr>
        <w:t>jeśli Wykonawca nie jest w stanie zapewnić bezpieczeństwa powierzonych danych osobowych lub zgodności ich przetwarzania z prawem,</w:t>
      </w:r>
    </w:p>
    <w:p w14:paraId="72AD6D69" w14:textId="302448B5" w:rsidR="00C117AA" w:rsidRPr="00167BF4" w:rsidRDefault="000034A7" w:rsidP="000034A7">
      <w:pPr>
        <w:pStyle w:val="Akapitzlist2"/>
        <w:ind w:left="426"/>
        <w:jc w:val="both"/>
        <w:rPr>
          <w:szCs w:val="24"/>
        </w:rPr>
      </w:pPr>
      <w:r>
        <w:rPr>
          <w:szCs w:val="24"/>
        </w:rPr>
        <w:t xml:space="preserve">1.2 </w:t>
      </w:r>
      <w:r w:rsidR="00C117AA" w:rsidRPr="00167BF4">
        <w:rPr>
          <w:szCs w:val="24"/>
        </w:rPr>
        <w:t>jeśli Wykonawca otrzyma informację o planowanej u Wykonawcy kontroli organu nadzoru, w szczególności Prezesa Urzędu Ochrony Danych Osobowych.</w:t>
      </w:r>
    </w:p>
    <w:p w14:paraId="024B405F" w14:textId="338E1136" w:rsidR="00C117AA" w:rsidRPr="00167BF4" w:rsidRDefault="000034A7" w:rsidP="000034A7">
      <w:pPr>
        <w:pStyle w:val="Akapitzlist2"/>
        <w:ind w:left="426"/>
        <w:jc w:val="both"/>
        <w:rPr>
          <w:szCs w:val="24"/>
        </w:rPr>
      </w:pPr>
      <w:r>
        <w:rPr>
          <w:szCs w:val="24"/>
        </w:rPr>
        <w:t xml:space="preserve">1.3 </w:t>
      </w:r>
      <w:r w:rsidR="00C117AA" w:rsidRPr="00167BF4">
        <w:rPr>
          <w:szCs w:val="24"/>
        </w:rPr>
        <w:t>jeżeli Wykonawca otrzyma informację o jakimkolwiek postępowaniu, w szczególności administracyjnym lub sądowym, dotyczącym przetwarzania przez Wykonawcę danych osobowych określonych w niniejszej umowie, o jakiejkolwiek decyzji administracyjnej lub orzeczeniu dotyczącym przetwarzania tych danych, skierowanych do Wykonawcy, a także o wszelkich planowanych, o ile są mu wiadome lub realizowanych kontrolach i inspekcjach dotyczących przetwarzania tych danych osobowych przez Wykonawcę.</w:t>
      </w:r>
    </w:p>
    <w:p w14:paraId="1BF12D4B" w14:textId="5601F5D6" w:rsidR="00C117AA" w:rsidRPr="00167BF4" w:rsidRDefault="000034A7" w:rsidP="000034A7">
      <w:pPr>
        <w:pStyle w:val="Akapitzlist2"/>
        <w:ind w:left="426"/>
        <w:jc w:val="both"/>
        <w:rPr>
          <w:szCs w:val="24"/>
        </w:rPr>
      </w:pPr>
      <w:r>
        <w:rPr>
          <w:szCs w:val="24"/>
        </w:rPr>
        <w:t xml:space="preserve">1.4 </w:t>
      </w:r>
      <w:r w:rsidR="00C117AA" w:rsidRPr="00167BF4">
        <w:rPr>
          <w:szCs w:val="24"/>
        </w:rPr>
        <w:t>jeśli Wykonawca otrzyma żądanie udostępnienia powierzonych danych osobowych, pochodzące od osoby trzeciej,</w:t>
      </w:r>
    </w:p>
    <w:p w14:paraId="0E63533E" w14:textId="3983F322" w:rsidR="00C117AA" w:rsidRPr="00167BF4" w:rsidRDefault="000034A7" w:rsidP="000034A7">
      <w:pPr>
        <w:pStyle w:val="Akapitzlist2"/>
        <w:ind w:left="426"/>
        <w:jc w:val="both"/>
        <w:rPr>
          <w:szCs w:val="24"/>
        </w:rPr>
      </w:pPr>
      <w:r>
        <w:rPr>
          <w:szCs w:val="24"/>
        </w:rPr>
        <w:t xml:space="preserve">1.5 </w:t>
      </w:r>
      <w:r w:rsidR="00C117AA" w:rsidRPr="00167BF4">
        <w:rPr>
          <w:szCs w:val="24"/>
        </w:rPr>
        <w:t>jeśli Wykonawca otrzyma żądanie osoby, której dane dotyczą, dotyczące zaprzestania przetwarzania jej danych osobowych lub udzielenia informacji o zakresie, celu lub sposobie przetwarzania powierzonych danych osobowych lub jakichkolwiek innych informacji dotyczących przetwarzania danych jej dotyczących.</w:t>
      </w:r>
    </w:p>
    <w:p w14:paraId="137D3676" w14:textId="77777777" w:rsidR="00C117AA" w:rsidRPr="00167BF4" w:rsidRDefault="00C117AA" w:rsidP="00167BF4">
      <w:pPr>
        <w:pStyle w:val="Akapitzlist2"/>
        <w:numPr>
          <w:ilvl w:val="0"/>
          <w:numId w:val="9"/>
        </w:numPr>
        <w:ind w:left="454" w:hanging="454"/>
        <w:jc w:val="both"/>
        <w:rPr>
          <w:szCs w:val="24"/>
        </w:rPr>
      </w:pPr>
      <w:r w:rsidRPr="00167BF4">
        <w:rPr>
          <w:szCs w:val="24"/>
        </w:rPr>
        <w:t xml:space="preserve">Wykonawca po stwierdzeniu naruszenia ochrony danych osobowych bez zbędnej zwłoki – nie później jednak niż w ciągu 24 godzin zgłasza je Zamawiającemu,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środków w celu zminimalizowania jego ewentualnych negatywnych skutków oraz rekomendacji co do dalszego postępowania w tym zakresie. </w:t>
      </w:r>
    </w:p>
    <w:p w14:paraId="459F048A" w14:textId="21B59FFE" w:rsidR="00C117AA" w:rsidRPr="00167BF4" w:rsidRDefault="00C117AA" w:rsidP="00167BF4">
      <w:pPr>
        <w:pStyle w:val="Akapitzlist2"/>
        <w:numPr>
          <w:ilvl w:val="0"/>
          <w:numId w:val="9"/>
        </w:numPr>
        <w:ind w:left="454" w:hanging="454"/>
        <w:jc w:val="both"/>
        <w:rPr>
          <w:szCs w:val="24"/>
        </w:rPr>
      </w:pPr>
      <w:r w:rsidRPr="00167BF4">
        <w:rPr>
          <w:color w:val="000000"/>
          <w:szCs w:val="24"/>
        </w:rPr>
        <w:t>Wykonawca ma obowiązek poinformować Zamawiającego, w</w:t>
      </w:r>
      <w:r w:rsidRPr="00167BF4">
        <w:rPr>
          <w:szCs w:val="24"/>
        </w:rPr>
        <w:t> </w:t>
      </w:r>
      <w:r w:rsidRPr="00167BF4">
        <w:rPr>
          <w:color w:val="000000"/>
          <w:szCs w:val="24"/>
        </w:rPr>
        <w:t>terminie do 3 dni od otrzymania informacji o wynikach kontroli organów nadzoru dotyczących przetwarzania danych osobowych, w zakresie, w jakim dotyczą one powierzonych danych osobowych.</w:t>
      </w:r>
    </w:p>
    <w:p w14:paraId="007DFA67" w14:textId="77777777" w:rsidR="00C117AA" w:rsidRPr="00167BF4" w:rsidRDefault="00C117AA" w:rsidP="00167BF4">
      <w:pPr>
        <w:pStyle w:val="Akapitzlist2"/>
        <w:numPr>
          <w:ilvl w:val="0"/>
          <w:numId w:val="9"/>
        </w:numPr>
        <w:ind w:left="454" w:hanging="454"/>
        <w:jc w:val="both"/>
        <w:rPr>
          <w:szCs w:val="24"/>
        </w:rPr>
      </w:pPr>
      <w:r w:rsidRPr="00167BF4">
        <w:rPr>
          <w:szCs w:val="24"/>
        </w:rPr>
        <w:t>Wykonawca, w miarę możliwości, udzieli niezwłocznie pomocy Zamawiającemu w wywiązaniu się z obowiązku odpowiadania na żądania osoby, której dane dotyczą, w zakresie wykonywania jej praw określonych w Rozdziale III Rozporządzenia w zakresie w jakim osoba, której dane dotyczą będzie uprawniona do realizacji tych praw. Wykonawca jest zobowiązany także do niezwłocznej pomocy w zakresie wywiązywania się z obowiązków określonych w art. 32-36 Rozporządzenia.</w:t>
      </w:r>
    </w:p>
    <w:p w14:paraId="7BFBF3D7" w14:textId="77777777" w:rsidR="00C117AA" w:rsidRPr="00167BF4" w:rsidRDefault="00C117AA" w:rsidP="00167BF4">
      <w:pPr>
        <w:pStyle w:val="Akapitzlist2"/>
        <w:numPr>
          <w:ilvl w:val="0"/>
          <w:numId w:val="9"/>
        </w:numPr>
        <w:ind w:left="454" w:hanging="454"/>
        <w:jc w:val="both"/>
        <w:rPr>
          <w:szCs w:val="24"/>
        </w:rPr>
      </w:pPr>
      <w:r w:rsidRPr="00167BF4">
        <w:rPr>
          <w:szCs w:val="24"/>
        </w:rPr>
        <w:t xml:space="preserve">Wykonawca może powierzyć dane osobowe objęte niniejszą Umową do dalszego </w:t>
      </w:r>
      <w:r w:rsidRPr="00167BF4">
        <w:rPr>
          <w:szCs w:val="24"/>
        </w:rPr>
        <w:lastRenderedPageBreak/>
        <w:t xml:space="preserve">przetwarzania podwykonawcom wyłącznie w celu wykonania Umowy po uzyskaniu uprzedniej pisemnej zgody Zamawiającego pod rygorem nieważności. </w:t>
      </w:r>
    </w:p>
    <w:p w14:paraId="0BC688AE" w14:textId="2B4B7EEF" w:rsidR="00C117AA" w:rsidRPr="00167BF4" w:rsidRDefault="00C117AA" w:rsidP="00167BF4">
      <w:pPr>
        <w:pStyle w:val="Akapitzlist2"/>
        <w:numPr>
          <w:ilvl w:val="0"/>
          <w:numId w:val="9"/>
        </w:numPr>
        <w:ind w:left="454" w:hanging="454"/>
        <w:jc w:val="both"/>
        <w:rPr>
          <w:szCs w:val="24"/>
        </w:rPr>
      </w:pPr>
      <w:r w:rsidRPr="00167BF4">
        <w:rPr>
          <w:szCs w:val="24"/>
        </w:rPr>
        <w:t>Przekazanie powierzonych danych do państwa trzeciego może nastąpić jedynie na pisemne polecenie Zamawiającego</w:t>
      </w:r>
      <w:r w:rsidR="008D3A6B">
        <w:rPr>
          <w:szCs w:val="24"/>
        </w:rPr>
        <w:t xml:space="preserve"> </w:t>
      </w:r>
      <w:r w:rsidRPr="00167BF4">
        <w:rPr>
          <w:szCs w:val="24"/>
        </w:rPr>
        <w:t>chyba, że obowiązek taki nakłada na Wykonawcę prawo Unii Europejskiej lub prawo państwa członkowskiego, któremu podlega Wykonawca. W takim przypadku przed rozpoczęciem przetwarzania Wykonawca informuje Zamawiającego o tym obowiązku prawnym na piśmie, o ile prawo to nie zabrania udzielania takiej informacji z uwagi na ważny interes publiczny.</w:t>
      </w:r>
    </w:p>
    <w:p w14:paraId="5A7626BE" w14:textId="77777777" w:rsidR="00C117AA" w:rsidRPr="00167BF4" w:rsidRDefault="00C117AA" w:rsidP="00167BF4">
      <w:pPr>
        <w:pStyle w:val="Akapitzlist2"/>
        <w:numPr>
          <w:ilvl w:val="0"/>
          <w:numId w:val="9"/>
        </w:numPr>
        <w:ind w:left="397" w:hanging="397"/>
        <w:jc w:val="both"/>
        <w:rPr>
          <w:szCs w:val="24"/>
        </w:rPr>
      </w:pPr>
      <w:r w:rsidRPr="00167BF4">
        <w:rPr>
          <w:szCs w:val="24"/>
        </w:rPr>
        <w:t>Powierzenie danych osobowych do dalszego przetwarzania wymaga formy umowy pisemnej pod rygorem nieważności lub w przypadku, gdy stroną jest podmiot przetwarzający dane w państwie trzecim zastosowania standardowych klauzul umownych (przy zachowaniu formy pisemnej umowy). Zawarta umowa musi zawierać wszystkie zobowiązania określone w niniejszej Umowie oraz precyzować czas, charakter i cel przetwarzania danych, z uwzględnieniem zakresu (lub kategorii) przetwarzanych danych.</w:t>
      </w:r>
    </w:p>
    <w:p w14:paraId="01B93552" w14:textId="77777777" w:rsidR="00C117AA" w:rsidRPr="00167BF4" w:rsidRDefault="00C117AA" w:rsidP="00167BF4">
      <w:pPr>
        <w:pStyle w:val="Akapitzlist2"/>
        <w:numPr>
          <w:ilvl w:val="0"/>
          <w:numId w:val="9"/>
        </w:numPr>
        <w:ind w:left="397" w:hanging="397"/>
        <w:jc w:val="both"/>
        <w:rPr>
          <w:szCs w:val="24"/>
        </w:rPr>
      </w:pPr>
      <w:r w:rsidRPr="00167BF4">
        <w:rPr>
          <w:szCs w:val="24"/>
        </w:rPr>
        <w:t>Podwykonawca, o którym mowa w ust.14 powyżej winien spełniać te same wymogi i obowiązki jakie zostały nałożone na Wykonawcę w niniejszej Umowie, w szczególności obowiązek zapewnienia wystarczających gwarancji wdrożenia odpowiednich środków technicznych i organizacyjnych, by przetwarzanie odpowiadało wymogom Rozporządzenia.</w:t>
      </w:r>
    </w:p>
    <w:p w14:paraId="393F4CA7" w14:textId="77777777" w:rsidR="00C117AA" w:rsidRPr="00167BF4" w:rsidRDefault="00C117AA" w:rsidP="00167BF4">
      <w:pPr>
        <w:pStyle w:val="Akapitzlist2"/>
        <w:numPr>
          <w:ilvl w:val="0"/>
          <w:numId w:val="9"/>
        </w:numPr>
        <w:ind w:left="397" w:hanging="397"/>
        <w:jc w:val="both"/>
        <w:rPr>
          <w:szCs w:val="24"/>
        </w:rPr>
      </w:pPr>
      <w:r w:rsidRPr="00167BF4">
        <w:rPr>
          <w:szCs w:val="24"/>
        </w:rPr>
        <w:t>Wykonawca odpowiada za działania i zaniechania podwykonawcy jak za własne działania i zaniechania.</w:t>
      </w:r>
    </w:p>
    <w:p w14:paraId="4C6C6F8C" w14:textId="77777777" w:rsidR="00C117AA" w:rsidRPr="00167BF4" w:rsidRDefault="00C117AA" w:rsidP="00167BF4">
      <w:pPr>
        <w:pStyle w:val="Akapitzlist2"/>
        <w:numPr>
          <w:ilvl w:val="0"/>
          <w:numId w:val="9"/>
        </w:numPr>
        <w:spacing w:after="0" w:line="276" w:lineRule="auto"/>
        <w:ind w:left="397" w:hanging="397"/>
        <w:jc w:val="both"/>
        <w:rPr>
          <w:szCs w:val="24"/>
        </w:rPr>
      </w:pPr>
      <w:r w:rsidRPr="00167BF4">
        <w:rPr>
          <w:szCs w:val="24"/>
        </w:rPr>
        <w:t>Wykonawca jest odpowiedzialny za udostępnienie lub wykorzystanie danych osobowych niezgodnie z Rozporządzeniem lub treścią niniejszej Umowy, a w szczególności za udostępnienie powierzonych do przetwarzania danych osobowych osobom lub podmiotom nieupoważnionym.</w:t>
      </w:r>
    </w:p>
    <w:p w14:paraId="77002646" w14:textId="77777777" w:rsidR="00C117AA" w:rsidRPr="00167BF4" w:rsidRDefault="00C117AA" w:rsidP="00167BF4">
      <w:pPr>
        <w:spacing w:after="0" w:line="240" w:lineRule="auto"/>
        <w:ind w:left="426" w:hanging="426"/>
        <w:jc w:val="both"/>
        <w:rPr>
          <w:rFonts w:ascii="Times New Roman" w:eastAsia="Calibri" w:hAnsi="Times New Roman" w:cs="Times New Roman"/>
          <w:sz w:val="24"/>
          <w:szCs w:val="24"/>
          <w:lang w:eastAsia="pl-PL"/>
        </w:rPr>
      </w:pPr>
    </w:p>
    <w:p w14:paraId="50960392" w14:textId="33CB7D0A" w:rsidR="00C117AA" w:rsidRPr="00167BF4" w:rsidRDefault="00C117AA" w:rsidP="000034A7">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1</w:t>
      </w:r>
      <w:r w:rsidR="00376C31">
        <w:rPr>
          <w:rFonts w:ascii="Times New Roman" w:eastAsia="Calibri" w:hAnsi="Times New Roman" w:cs="Times New Roman"/>
          <w:b/>
          <w:sz w:val="24"/>
          <w:szCs w:val="24"/>
          <w:lang w:eastAsia="pl-PL"/>
        </w:rPr>
        <w:t>1</w:t>
      </w:r>
      <w:r w:rsidRPr="00167BF4">
        <w:rPr>
          <w:rFonts w:ascii="Times New Roman" w:eastAsia="Calibri" w:hAnsi="Times New Roman" w:cs="Times New Roman"/>
          <w:b/>
          <w:sz w:val="24"/>
          <w:szCs w:val="24"/>
          <w:lang w:eastAsia="pl-PL"/>
        </w:rPr>
        <w:t>.</w:t>
      </w:r>
    </w:p>
    <w:p w14:paraId="2613C61E" w14:textId="2065D8C3" w:rsidR="00C117AA" w:rsidRPr="00091543" w:rsidRDefault="00091543" w:rsidP="00167BF4">
      <w:pPr>
        <w:spacing w:after="0" w:line="240" w:lineRule="auto"/>
        <w:jc w:val="both"/>
        <w:rPr>
          <w:rFonts w:ascii="Times New Roman" w:eastAsia="Calibri" w:hAnsi="Times New Roman" w:cs="Times New Roman"/>
          <w:sz w:val="24"/>
          <w:szCs w:val="24"/>
          <w:lang w:eastAsia="pl-PL"/>
        </w:rPr>
      </w:pPr>
      <w:r w:rsidRPr="00091543">
        <w:rPr>
          <w:rFonts w:ascii="Times New Roman" w:eastAsia="Calibri" w:hAnsi="Times New Roman" w:cs="Times New Roman"/>
          <w:sz w:val="24"/>
          <w:szCs w:val="24"/>
          <w:lang w:eastAsia="pl-PL"/>
        </w:rPr>
        <w:t xml:space="preserve">1. </w:t>
      </w:r>
      <w:r w:rsidR="00315739" w:rsidRPr="00091543">
        <w:rPr>
          <w:rFonts w:ascii="Times New Roman" w:eastAsia="Calibri" w:hAnsi="Times New Roman" w:cs="Times New Roman"/>
          <w:sz w:val="24"/>
          <w:szCs w:val="24"/>
          <w:lang w:eastAsia="pl-PL"/>
        </w:rPr>
        <w:t>Wszelkie z</w:t>
      </w:r>
      <w:r w:rsidR="00C117AA" w:rsidRPr="00091543">
        <w:rPr>
          <w:rFonts w:ascii="Times New Roman" w:eastAsia="Calibri" w:hAnsi="Times New Roman" w:cs="Times New Roman"/>
          <w:sz w:val="24"/>
          <w:szCs w:val="24"/>
          <w:lang w:eastAsia="pl-PL"/>
        </w:rPr>
        <w:t>miany w umowie wymagają formy pisemnej pod rygorem nieważności</w:t>
      </w:r>
      <w:r w:rsidR="002377A2">
        <w:rPr>
          <w:rFonts w:ascii="Times New Roman" w:eastAsia="Calibri" w:hAnsi="Times New Roman" w:cs="Times New Roman"/>
          <w:sz w:val="24"/>
          <w:szCs w:val="24"/>
          <w:lang w:eastAsia="pl-PL"/>
        </w:rPr>
        <w:t>.</w:t>
      </w:r>
    </w:p>
    <w:p w14:paraId="5B2993E2" w14:textId="2F67209A" w:rsidR="00091543" w:rsidRPr="00091543" w:rsidRDefault="00091543" w:rsidP="00167BF4">
      <w:pPr>
        <w:spacing w:after="0" w:line="240" w:lineRule="auto"/>
        <w:jc w:val="both"/>
        <w:rPr>
          <w:rFonts w:ascii="Times New Roman" w:hAnsi="Times New Roman" w:cs="Times New Roman"/>
          <w:sz w:val="24"/>
          <w:szCs w:val="24"/>
        </w:rPr>
      </w:pPr>
      <w:r w:rsidRPr="00091543">
        <w:rPr>
          <w:rFonts w:ascii="Times New Roman" w:hAnsi="Times New Roman" w:cs="Times New Roman"/>
          <w:sz w:val="24"/>
          <w:szCs w:val="24"/>
        </w:rPr>
        <w:t xml:space="preserve">2. Strony zobowiązują się dokonać zmiany wysokości wynagrodzenia należnego Wykonawcy, każdorazowo w przypadku wystąpienia okoliczności: </w:t>
      </w:r>
    </w:p>
    <w:p w14:paraId="0F2ABFDF" w14:textId="6080B10C" w:rsidR="00091543" w:rsidRPr="00091543" w:rsidRDefault="00091543" w:rsidP="00167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091543">
        <w:rPr>
          <w:rFonts w:ascii="Times New Roman" w:hAnsi="Times New Roman" w:cs="Times New Roman"/>
          <w:sz w:val="24"/>
          <w:szCs w:val="24"/>
        </w:rPr>
        <w:t xml:space="preserve"> zmiany stawki podatku od towarów i usług bez konieczności sporządzenia aneksu;</w:t>
      </w:r>
    </w:p>
    <w:p w14:paraId="5B92EA58" w14:textId="67D9F3B4" w:rsidR="00091543" w:rsidRPr="00091543" w:rsidRDefault="00091543" w:rsidP="00167BF4">
      <w:pPr>
        <w:spacing w:after="0" w:line="240" w:lineRule="auto"/>
        <w:jc w:val="both"/>
        <w:rPr>
          <w:rFonts w:ascii="Times New Roman" w:eastAsia="Calibri" w:hAnsi="Times New Roman" w:cs="Times New Roman"/>
          <w:sz w:val="24"/>
          <w:szCs w:val="24"/>
          <w:lang w:eastAsia="pl-PL"/>
        </w:rPr>
      </w:pPr>
      <w:r w:rsidRPr="00091543">
        <w:rPr>
          <w:rFonts w:ascii="Times New Roman" w:hAnsi="Times New Roman" w:cs="Times New Roman"/>
          <w:sz w:val="24"/>
          <w:szCs w:val="24"/>
        </w:rPr>
        <w:t>3. W przypadku zmiany, o której mowa w ust. 2 pkt. 1, wartość wynagrodzenia netto nie zmieni się, a wartość wynagrodzenia brutto zostanie wyliczona na podstawie nowych przepisów</w:t>
      </w:r>
    </w:p>
    <w:p w14:paraId="5FA42AB6"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380782B3" w14:textId="38715AF3" w:rsidR="00C117AA" w:rsidRPr="00167BF4" w:rsidRDefault="00C117AA" w:rsidP="000034A7">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1</w:t>
      </w:r>
      <w:r w:rsidR="00376C31">
        <w:rPr>
          <w:rFonts w:ascii="Times New Roman" w:eastAsia="Calibri" w:hAnsi="Times New Roman" w:cs="Times New Roman"/>
          <w:b/>
          <w:sz w:val="24"/>
          <w:szCs w:val="24"/>
          <w:lang w:eastAsia="pl-PL"/>
        </w:rPr>
        <w:t>2</w:t>
      </w:r>
      <w:r w:rsidRPr="00167BF4">
        <w:rPr>
          <w:rFonts w:ascii="Times New Roman" w:eastAsia="Calibri" w:hAnsi="Times New Roman" w:cs="Times New Roman"/>
          <w:b/>
          <w:sz w:val="24"/>
          <w:szCs w:val="24"/>
          <w:lang w:eastAsia="pl-PL"/>
        </w:rPr>
        <w:t>.</w:t>
      </w:r>
    </w:p>
    <w:p w14:paraId="132DED2A" w14:textId="354CFF97"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W sprawach nieuregulowanych niniejszą umową mają zastosowanie przepisy kodeksu cywilnego i przepisy ustawy Prawo zamówień publicznych z </w:t>
      </w:r>
      <w:r w:rsidR="00506B11" w:rsidRPr="00167BF4">
        <w:rPr>
          <w:rFonts w:ascii="Times New Roman" w:eastAsia="Times New Roman" w:hAnsi="Times New Roman" w:cs="Times New Roman"/>
          <w:sz w:val="24"/>
          <w:szCs w:val="24"/>
          <w:lang w:eastAsia="pl-PL"/>
        </w:rPr>
        <w:t xml:space="preserve"> 11 września 2019 </w:t>
      </w:r>
      <w:r w:rsidRPr="00167BF4">
        <w:rPr>
          <w:rFonts w:ascii="Times New Roman" w:eastAsia="Calibri" w:hAnsi="Times New Roman" w:cs="Times New Roman"/>
          <w:sz w:val="24"/>
          <w:szCs w:val="24"/>
          <w:lang w:eastAsia="pl-PL"/>
        </w:rPr>
        <w:t>r. (</w:t>
      </w:r>
      <w:proofErr w:type="spellStart"/>
      <w:r w:rsidR="00506B11" w:rsidRPr="00167BF4">
        <w:rPr>
          <w:rFonts w:ascii="Times New Roman" w:eastAsia="Times New Roman" w:hAnsi="Times New Roman" w:cs="Times New Roman"/>
          <w:sz w:val="24"/>
          <w:szCs w:val="24"/>
          <w:lang w:eastAsia="pl-PL"/>
        </w:rPr>
        <w:t>t.j</w:t>
      </w:r>
      <w:proofErr w:type="spellEnd"/>
      <w:r w:rsidR="00506B11" w:rsidRPr="00167BF4">
        <w:rPr>
          <w:rFonts w:ascii="Times New Roman" w:eastAsia="Times New Roman" w:hAnsi="Times New Roman" w:cs="Times New Roman"/>
          <w:sz w:val="24"/>
          <w:szCs w:val="24"/>
          <w:lang w:eastAsia="pl-PL"/>
        </w:rPr>
        <w:t xml:space="preserve">. U. z 2021 r. poz.1129 z późn. </w:t>
      </w:r>
      <w:proofErr w:type="spellStart"/>
      <w:r w:rsidR="00506B11" w:rsidRPr="00167BF4">
        <w:rPr>
          <w:rFonts w:ascii="Times New Roman" w:eastAsia="Times New Roman" w:hAnsi="Times New Roman" w:cs="Times New Roman"/>
          <w:sz w:val="24"/>
          <w:szCs w:val="24"/>
          <w:lang w:eastAsia="pl-PL"/>
        </w:rPr>
        <w:t>zm</w:t>
      </w:r>
      <w:proofErr w:type="spellEnd"/>
      <w:r w:rsidRPr="00167BF4">
        <w:rPr>
          <w:rFonts w:ascii="Times New Roman" w:eastAsia="Calibri" w:hAnsi="Times New Roman" w:cs="Times New Roman"/>
          <w:sz w:val="24"/>
          <w:szCs w:val="24"/>
          <w:lang w:eastAsia="pl-PL"/>
        </w:rPr>
        <w:t>).</w:t>
      </w:r>
    </w:p>
    <w:p w14:paraId="63F01974"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0D0D75FF" w14:textId="72CE4B13" w:rsidR="00C117AA" w:rsidRPr="00167BF4" w:rsidRDefault="00C117AA" w:rsidP="000034A7">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1</w:t>
      </w:r>
      <w:r w:rsidR="00376C31">
        <w:rPr>
          <w:rFonts w:ascii="Times New Roman" w:eastAsia="Calibri" w:hAnsi="Times New Roman" w:cs="Times New Roman"/>
          <w:b/>
          <w:sz w:val="24"/>
          <w:szCs w:val="24"/>
          <w:lang w:eastAsia="pl-PL"/>
        </w:rPr>
        <w:t>3</w:t>
      </w:r>
      <w:r w:rsidRPr="00167BF4">
        <w:rPr>
          <w:rFonts w:ascii="Times New Roman" w:eastAsia="Calibri" w:hAnsi="Times New Roman" w:cs="Times New Roman"/>
          <w:b/>
          <w:sz w:val="24"/>
          <w:szCs w:val="24"/>
          <w:lang w:eastAsia="pl-PL"/>
        </w:rPr>
        <w:t>.</w:t>
      </w:r>
    </w:p>
    <w:p w14:paraId="58747EF8" w14:textId="65F616CD"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Umowę sporządzono w trzech jednobrzmiących egzemplarzach, dwa egzemplarze dla Zamawiającego i jeden dla Wykonawcy.</w:t>
      </w:r>
      <w:r w:rsidR="00506B11" w:rsidRPr="00167BF4">
        <w:rPr>
          <w:rFonts w:ascii="Times New Roman" w:eastAsia="Calibri" w:hAnsi="Times New Roman" w:cs="Times New Roman"/>
          <w:sz w:val="24"/>
          <w:szCs w:val="24"/>
          <w:lang w:eastAsia="pl-PL"/>
        </w:rPr>
        <w:t xml:space="preserve"> </w:t>
      </w:r>
    </w:p>
    <w:p w14:paraId="0837C6F0"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5ED7ACAB"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130800E7" w14:textId="15721DFD" w:rsidR="00C117AA" w:rsidRDefault="00C117AA" w:rsidP="00167BF4">
      <w:pPr>
        <w:spacing w:after="0" w:line="240" w:lineRule="auto"/>
        <w:ind w:firstLine="708"/>
        <w:jc w:val="both"/>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xml:space="preserve">  WYKONAWCA:                                                                 ZAMAWIAJĄCY:</w:t>
      </w:r>
      <w:r w:rsidRPr="00167BF4">
        <w:rPr>
          <w:rFonts w:ascii="Times New Roman" w:eastAsia="Calibri" w:hAnsi="Times New Roman" w:cs="Times New Roman"/>
          <w:b/>
          <w:sz w:val="24"/>
          <w:szCs w:val="24"/>
          <w:lang w:eastAsia="pl-PL"/>
        </w:rPr>
        <w:tab/>
      </w:r>
      <w:r w:rsidRPr="00167BF4">
        <w:rPr>
          <w:rFonts w:ascii="Times New Roman" w:eastAsia="Calibri" w:hAnsi="Times New Roman" w:cs="Times New Roman"/>
          <w:b/>
          <w:sz w:val="24"/>
          <w:szCs w:val="24"/>
          <w:lang w:eastAsia="pl-PL"/>
        </w:rPr>
        <w:tab/>
      </w:r>
      <w:r w:rsidRPr="00167BF4">
        <w:rPr>
          <w:rFonts w:ascii="Times New Roman" w:eastAsia="Calibri" w:hAnsi="Times New Roman" w:cs="Times New Roman"/>
          <w:b/>
          <w:sz w:val="24"/>
          <w:szCs w:val="24"/>
          <w:lang w:eastAsia="pl-PL"/>
        </w:rPr>
        <w:tab/>
      </w:r>
      <w:r w:rsidRPr="00167BF4">
        <w:rPr>
          <w:rFonts w:ascii="Times New Roman" w:eastAsia="Calibri" w:hAnsi="Times New Roman" w:cs="Times New Roman"/>
          <w:b/>
          <w:sz w:val="24"/>
          <w:szCs w:val="24"/>
          <w:lang w:eastAsia="pl-PL"/>
        </w:rPr>
        <w:tab/>
      </w:r>
    </w:p>
    <w:p w14:paraId="55F533F2" w14:textId="77777777" w:rsidR="002377A2" w:rsidRPr="00167BF4" w:rsidRDefault="002377A2" w:rsidP="00167BF4">
      <w:pPr>
        <w:spacing w:after="0" w:line="240" w:lineRule="auto"/>
        <w:ind w:firstLine="708"/>
        <w:jc w:val="both"/>
        <w:rPr>
          <w:rFonts w:ascii="Times New Roman" w:eastAsia="Calibri" w:hAnsi="Times New Roman" w:cs="Times New Roman"/>
          <w:sz w:val="24"/>
          <w:szCs w:val="24"/>
          <w:lang w:eastAsia="pl-PL"/>
        </w:rPr>
      </w:pPr>
    </w:p>
    <w:p w14:paraId="7757886E" w14:textId="47C61721" w:rsidR="00091543"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ab/>
      </w:r>
      <w:r w:rsidR="002377A2">
        <w:rPr>
          <w:rFonts w:ascii="Times New Roman" w:eastAsia="Calibri" w:hAnsi="Times New Roman" w:cs="Times New Roman"/>
          <w:sz w:val="24"/>
          <w:szCs w:val="24"/>
          <w:lang w:eastAsia="pl-PL"/>
        </w:rPr>
        <w:t>………………………..</w:t>
      </w:r>
      <w:r w:rsidR="002377A2">
        <w:rPr>
          <w:rFonts w:ascii="Times New Roman" w:eastAsia="Calibri" w:hAnsi="Times New Roman" w:cs="Times New Roman"/>
          <w:sz w:val="24"/>
          <w:szCs w:val="24"/>
          <w:lang w:eastAsia="pl-PL"/>
        </w:rPr>
        <w:tab/>
      </w:r>
      <w:r w:rsidR="002377A2">
        <w:rPr>
          <w:rFonts w:ascii="Times New Roman" w:eastAsia="Calibri" w:hAnsi="Times New Roman" w:cs="Times New Roman"/>
          <w:sz w:val="24"/>
          <w:szCs w:val="24"/>
          <w:lang w:eastAsia="pl-PL"/>
        </w:rPr>
        <w:tab/>
      </w:r>
      <w:r w:rsidR="002377A2">
        <w:rPr>
          <w:rFonts w:ascii="Times New Roman" w:eastAsia="Calibri" w:hAnsi="Times New Roman" w:cs="Times New Roman"/>
          <w:sz w:val="24"/>
          <w:szCs w:val="24"/>
          <w:lang w:eastAsia="pl-PL"/>
        </w:rPr>
        <w:tab/>
      </w:r>
      <w:r w:rsidR="002377A2">
        <w:rPr>
          <w:rFonts w:ascii="Times New Roman" w:eastAsia="Calibri" w:hAnsi="Times New Roman" w:cs="Times New Roman"/>
          <w:sz w:val="24"/>
          <w:szCs w:val="24"/>
          <w:lang w:eastAsia="pl-PL"/>
        </w:rPr>
        <w:tab/>
      </w:r>
      <w:r w:rsidR="002377A2">
        <w:rPr>
          <w:rFonts w:ascii="Times New Roman" w:eastAsia="Calibri" w:hAnsi="Times New Roman" w:cs="Times New Roman"/>
          <w:sz w:val="24"/>
          <w:szCs w:val="24"/>
          <w:lang w:eastAsia="pl-PL"/>
        </w:rPr>
        <w:tab/>
        <w:t>………………………….</w:t>
      </w:r>
    </w:p>
    <w:p w14:paraId="213EA667" w14:textId="77777777" w:rsidR="00091543" w:rsidRDefault="00091543" w:rsidP="00167BF4">
      <w:pPr>
        <w:spacing w:after="0" w:line="240" w:lineRule="auto"/>
        <w:jc w:val="both"/>
        <w:rPr>
          <w:rFonts w:ascii="Times New Roman" w:eastAsia="Calibri" w:hAnsi="Times New Roman" w:cs="Times New Roman"/>
          <w:sz w:val="24"/>
          <w:szCs w:val="24"/>
          <w:lang w:eastAsia="pl-PL"/>
        </w:rPr>
      </w:pPr>
    </w:p>
    <w:p w14:paraId="58487ACF" w14:textId="77777777" w:rsidR="00091543" w:rsidRDefault="00091543" w:rsidP="00167BF4">
      <w:pPr>
        <w:spacing w:after="0" w:line="240" w:lineRule="auto"/>
        <w:jc w:val="both"/>
        <w:rPr>
          <w:rFonts w:ascii="Times New Roman" w:eastAsia="Calibri" w:hAnsi="Times New Roman" w:cs="Times New Roman"/>
          <w:sz w:val="24"/>
          <w:szCs w:val="24"/>
          <w:lang w:eastAsia="pl-PL"/>
        </w:rPr>
      </w:pPr>
    </w:p>
    <w:p w14:paraId="561D9DC9" w14:textId="77777777" w:rsidR="00091543" w:rsidRDefault="00091543" w:rsidP="00167BF4">
      <w:pPr>
        <w:spacing w:after="0" w:line="240" w:lineRule="auto"/>
        <w:jc w:val="both"/>
        <w:rPr>
          <w:rFonts w:ascii="Times New Roman" w:eastAsia="Calibri" w:hAnsi="Times New Roman" w:cs="Times New Roman"/>
          <w:sz w:val="24"/>
          <w:szCs w:val="24"/>
          <w:lang w:eastAsia="pl-PL"/>
        </w:rPr>
      </w:pPr>
    </w:p>
    <w:p w14:paraId="76783234" w14:textId="5BC9AB20" w:rsidR="00C117AA" w:rsidRPr="00167BF4" w:rsidRDefault="002377A2" w:rsidP="00091543">
      <w:pPr>
        <w:spacing w:after="0" w:line="240" w:lineRule="auto"/>
        <w:jc w:val="center"/>
        <w:rPr>
          <w:rFonts w:ascii="Times New Roman" w:eastAsia="Calibri" w:hAnsi="Times New Roman" w:cs="Times New Roman"/>
          <w:b/>
          <w:i/>
          <w:sz w:val="24"/>
          <w:szCs w:val="24"/>
          <w:lang w:eastAsia="pl-PL"/>
        </w:rPr>
      </w:pPr>
      <w:r>
        <w:rPr>
          <w:rFonts w:ascii="Times New Roman" w:eastAsia="Calibri" w:hAnsi="Times New Roman" w:cs="Times New Roman"/>
          <w:b/>
          <w:bCs/>
          <w:i/>
          <w:sz w:val="24"/>
          <w:szCs w:val="24"/>
          <w:lang w:eastAsia="pl-PL"/>
        </w:rPr>
        <w:t>U</w:t>
      </w:r>
      <w:r w:rsidR="00C117AA" w:rsidRPr="00167BF4">
        <w:rPr>
          <w:rFonts w:ascii="Times New Roman" w:eastAsia="Calibri" w:hAnsi="Times New Roman" w:cs="Times New Roman"/>
          <w:b/>
          <w:bCs/>
          <w:i/>
          <w:sz w:val="24"/>
          <w:szCs w:val="24"/>
          <w:lang w:eastAsia="pl-PL"/>
        </w:rPr>
        <w:t>MOWA UŻYCZENIA</w:t>
      </w:r>
    </w:p>
    <w:p w14:paraId="7C2AE9ED" w14:textId="77777777" w:rsidR="00C117AA" w:rsidRPr="00167BF4" w:rsidRDefault="00C117AA" w:rsidP="00167BF4">
      <w:pPr>
        <w:spacing w:after="0" w:line="240" w:lineRule="auto"/>
        <w:jc w:val="both"/>
        <w:rPr>
          <w:rFonts w:ascii="Times New Roman" w:eastAsia="Calibri" w:hAnsi="Times New Roman" w:cs="Times New Roman"/>
          <w:b/>
          <w:i/>
          <w:sz w:val="24"/>
          <w:szCs w:val="24"/>
          <w:lang w:eastAsia="pl-PL"/>
        </w:rPr>
      </w:pPr>
    </w:p>
    <w:p w14:paraId="155D1ED0" w14:textId="50ADD6D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zawarta w dniu </w:t>
      </w:r>
      <w:r w:rsidR="00506B11"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eastAsia="pl-PL"/>
        </w:rPr>
        <w:t xml:space="preserve"> r. w Jedwabnie pomiędzy:</w:t>
      </w:r>
    </w:p>
    <w:p w14:paraId="3073D2D4"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Gminą Jedwabno, ul. Warmińska 2, 12-122 Jedwabno,</w:t>
      </w:r>
    </w:p>
    <w:p w14:paraId="666BCA82"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reprezentowaną przez Sławomira Ambroziaka – Wójta Gminy Jedwabno</w:t>
      </w:r>
    </w:p>
    <w:p w14:paraId="5044BF9B"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zwanym w umowie Użyczającym,</w:t>
      </w:r>
    </w:p>
    <w:p w14:paraId="3D88CE1F" w14:textId="696763D1"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a</w:t>
      </w:r>
    </w:p>
    <w:p w14:paraId="44586283" w14:textId="0BC3A366" w:rsidR="00C117AA" w:rsidRPr="00167BF4" w:rsidRDefault="00506B11"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w:t>
      </w:r>
    </w:p>
    <w:p w14:paraId="0DC820F9" w14:textId="44FF9555"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reprezentowaną przez </w:t>
      </w:r>
      <w:r w:rsidR="00506B11" w:rsidRPr="00167BF4">
        <w:rPr>
          <w:rFonts w:ascii="Times New Roman" w:eastAsia="Calibri" w:hAnsi="Times New Roman" w:cs="Times New Roman"/>
          <w:sz w:val="24"/>
          <w:szCs w:val="24"/>
          <w:lang w:eastAsia="pl-PL"/>
        </w:rPr>
        <w:t>……………………………………………</w:t>
      </w:r>
    </w:p>
    <w:p w14:paraId="51A59AB7"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zwanym w umowie Biorącym,</w:t>
      </w:r>
    </w:p>
    <w:p w14:paraId="592D4967"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następującej treści:</w:t>
      </w:r>
    </w:p>
    <w:p w14:paraId="3965D5FA"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1</w:t>
      </w:r>
    </w:p>
    <w:p w14:paraId="12CE9E55"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Użyczający jest właścicielem lokalu – kotłowni olejowej zlokalizowanej w Jedwabnie przy ul. Polnej 1 o powierzchni 63,2 m2.</w:t>
      </w:r>
    </w:p>
    <w:p w14:paraId="1B9CD36F"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2</w:t>
      </w:r>
    </w:p>
    <w:p w14:paraId="6A6817C6"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1. Lokal wyszczególniony w § 1 umowy jest wyposażony w instalację: wodno-kanalizacyjną i elektryczną.</w:t>
      </w:r>
    </w:p>
    <w:p w14:paraId="3664E797"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2. Strony oceniają, że ogólny stan używalności lokalu jest dobry.</w:t>
      </w:r>
    </w:p>
    <w:p w14:paraId="58154B78"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3. Szczegółowy spis urządzeń i opis ich stanu technicznego oraz ocena lokalu znajduje się w protokole przekazania, który jest częścią niniejszej umowy jako załącznik.</w:t>
      </w:r>
    </w:p>
    <w:p w14:paraId="43FD1C9A" w14:textId="77777777" w:rsidR="00C117AA" w:rsidRPr="00167BF4" w:rsidRDefault="00C117AA" w:rsidP="00091543">
      <w:pPr>
        <w:spacing w:after="0" w:line="240" w:lineRule="auto"/>
        <w:jc w:val="center"/>
        <w:rPr>
          <w:rFonts w:ascii="Times New Roman" w:eastAsia="Calibri" w:hAnsi="Times New Roman" w:cs="Times New Roman"/>
          <w:sz w:val="24"/>
          <w:szCs w:val="24"/>
          <w:lang w:eastAsia="pl-PL"/>
        </w:rPr>
      </w:pPr>
    </w:p>
    <w:p w14:paraId="603F09E6"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3</w:t>
      </w:r>
    </w:p>
    <w:p w14:paraId="6D6BA11B" w14:textId="42577B71"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Użyczający użycza - zezwala biorącemu na bezpłatne używanie oddanej mu w tym celu rzeczy na czas oznaczony, tj. na okres od dnia </w:t>
      </w:r>
      <w:r w:rsidR="00506B11" w:rsidRPr="00167BF4">
        <w:rPr>
          <w:rFonts w:ascii="Times New Roman" w:eastAsia="Calibri" w:hAnsi="Times New Roman" w:cs="Times New Roman"/>
          <w:sz w:val="24"/>
          <w:szCs w:val="24"/>
          <w:lang w:eastAsia="pl-PL"/>
        </w:rPr>
        <w:t>…………………</w:t>
      </w:r>
      <w:r w:rsidRPr="00167BF4">
        <w:rPr>
          <w:rFonts w:ascii="Times New Roman" w:eastAsia="Calibri" w:hAnsi="Times New Roman" w:cs="Times New Roman"/>
          <w:sz w:val="24"/>
          <w:szCs w:val="24"/>
          <w:lang w:eastAsia="pl-PL"/>
        </w:rPr>
        <w:t xml:space="preserve"> r. do dnia 3</w:t>
      </w:r>
      <w:r w:rsidR="00CC7617">
        <w:rPr>
          <w:rFonts w:ascii="Times New Roman" w:eastAsia="Calibri" w:hAnsi="Times New Roman" w:cs="Times New Roman"/>
          <w:sz w:val="24"/>
          <w:szCs w:val="24"/>
          <w:lang w:eastAsia="pl-PL"/>
        </w:rPr>
        <w:t>1</w:t>
      </w:r>
      <w:r w:rsidRPr="00167BF4">
        <w:rPr>
          <w:rFonts w:ascii="Times New Roman" w:eastAsia="Calibri" w:hAnsi="Times New Roman" w:cs="Times New Roman"/>
          <w:sz w:val="24"/>
          <w:szCs w:val="24"/>
          <w:lang w:eastAsia="pl-PL"/>
        </w:rPr>
        <w:t>.05.202</w:t>
      </w:r>
      <w:r w:rsidR="00C504AE" w:rsidRPr="00167BF4">
        <w:rPr>
          <w:rFonts w:ascii="Times New Roman" w:eastAsia="Calibri" w:hAnsi="Times New Roman" w:cs="Times New Roman"/>
          <w:sz w:val="24"/>
          <w:szCs w:val="24"/>
          <w:lang w:eastAsia="pl-PL"/>
        </w:rPr>
        <w:t>2</w:t>
      </w:r>
      <w:r w:rsidRPr="00167BF4">
        <w:rPr>
          <w:rFonts w:ascii="Times New Roman" w:eastAsia="Calibri" w:hAnsi="Times New Roman" w:cs="Times New Roman"/>
          <w:sz w:val="24"/>
          <w:szCs w:val="24"/>
          <w:lang w:eastAsia="pl-PL"/>
        </w:rPr>
        <w:t xml:space="preserve"> r. w celu realizacji zamówienia publicznego polegającego na dostawie ciepła do budynku Zespołu Szkół w Jedwabnie oraz hali sportowej w sezonie grzewczym </w:t>
      </w:r>
      <w:r w:rsidR="00506B11" w:rsidRPr="00167BF4">
        <w:rPr>
          <w:rFonts w:ascii="Times New Roman" w:eastAsia="Calibri" w:hAnsi="Times New Roman" w:cs="Times New Roman"/>
          <w:sz w:val="24"/>
          <w:szCs w:val="24"/>
          <w:lang w:eastAsia="pl-PL"/>
        </w:rPr>
        <w:t xml:space="preserve">2021/2022 </w:t>
      </w:r>
    </w:p>
    <w:p w14:paraId="55107FDE"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7506599D"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4</w:t>
      </w:r>
    </w:p>
    <w:p w14:paraId="0FA8C071" w14:textId="510CE490"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Po upływie okresu określonego w § 3, to jest z dniem 3</w:t>
      </w:r>
      <w:r w:rsidR="00CC7617">
        <w:rPr>
          <w:rFonts w:ascii="Times New Roman" w:eastAsia="Calibri" w:hAnsi="Times New Roman" w:cs="Times New Roman"/>
          <w:sz w:val="24"/>
          <w:szCs w:val="24"/>
          <w:lang w:eastAsia="pl-PL"/>
        </w:rPr>
        <w:t>1</w:t>
      </w:r>
      <w:r w:rsidRPr="00167BF4">
        <w:rPr>
          <w:rFonts w:ascii="Times New Roman" w:eastAsia="Calibri" w:hAnsi="Times New Roman" w:cs="Times New Roman"/>
          <w:sz w:val="24"/>
          <w:szCs w:val="24"/>
          <w:lang w:eastAsia="pl-PL"/>
        </w:rPr>
        <w:t>.05.202</w:t>
      </w:r>
      <w:r w:rsidR="00BD185F" w:rsidRPr="00167BF4">
        <w:rPr>
          <w:rFonts w:ascii="Times New Roman" w:eastAsia="Calibri" w:hAnsi="Times New Roman" w:cs="Times New Roman"/>
          <w:sz w:val="24"/>
          <w:szCs w:val="24"/>
          <w:lang w:eastAsia="pl-PL"/>
        </w:rPr>
        <w:t>2</w:t>
      </w:r>
      <w:r w:rsidRPr="00167BF4">
        <w:rPr>
          <w:rFonts w:ascii="Times New Roman" w:eastAsia="Calibri" w:hAnsi="Times New Roman" w:cs="Times New Roman"/>
          <w:sz w:val="24"/>
          <w:szCs w:val="24"/>
          <w:lang w:eastAsia="pl-PL"/>
        </w:rPr>
        <w:t xml:space="preserve"> r., Biorący do używania zobowiązuje się zwrócić lokal określony w § 1 umowy bez wezwań, w stanie niepogorszonym w terminie 7 dni od upływu terminu określonego w § 3 na podstawie protokołu odbioru.</w:t>
      </w:r>
    </w:p>
    <w:p w14:paraId="57EB71D0"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p>
    <w:p w14:paraId="7E7A0C54"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5</w:t>
      </w:r>
    </w:p>
    <w:p w14:paraId="2B37F591"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1. Biorący do używania oświadcza, że będzie używał lokal zgodnie z jego przeznaczeniem i nie przekaże go osobie trzeciej.</w:t>
      </w:r>
    </w:p>
    <w:p w14:paraId="1CD489AE"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2. Biorący do używania zobowiązuje się do wszelkich koniecznych napraw, które powstaną w czasie użyczenia mu lokalu niniejszą umową.</w:t>
      </w:r>
    </w:p>
    <w:p w14:paraId="20B28F10"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lastRenderedPageBreak/>
        <w:t>§ 6</w:t>
      </w:r>
    </w:p>
    <w:p w14:paraId="7D270AC9"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Wszelkie koszty z tytułu korzystania z lokalu w okresie wyszczególnionym w § 3 ust. 1 umowy ponosi Biorący do używania.</w:t>
      </w:r>
    </w:p>
    <w:p w14:paraId="5DD5C724"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7</w:t>
      </w:r>
    </w:p>
    <w:p w14:paraId="6D458F4F"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Zmiana niniejszej umowy wymaga formy pisemnej pod rygorem nieważności.</w:t>
      </w:r>
    </w:p>
    <w:p w14:paraId="2097C4BC" w14:textId="77777777" w:rsidR="00C117AA" w:rsidRPr="00167BF4" w:rsidRDefault="00C117AA" w:rsidP="00167BF4">
      <w:pPr>
        <w:spacing w:after="0" w:line="240" w:lineRule="auto"/>
        <w:jc w:val="both"/>
        <w:rPr>
          <w:rFonts w:ascii="Times New Roman" w:eastAsia="Calibri" w:hAnsi="Times New Roman" w:cs="Times New Roman"/>
          <w:sz w:val="24"/>
          <w:szCs w:val="24"/>
          <w:lang w:eastAsia="pl-PL"/>
        </w:rPr>
      </w:pPr>
    </w:p>
    <w:p w14:paraId="79631DA9" w14:textId="77777777" w:rsidR="00C117AA" w:rsidRPr="00167BF4" w:rsidRDefault="00C117AA" w:rsidP="00091543">
      <w:pPr>
        <w:spacing w:after="0" w:line="240" w:lineRule="auto"/>
        <w:jc w:val="center"/>
        <w:rPr>
          <w:rFonts w:ascii="Times New Roman" w:eastAsia="Calibri" w:hAnsi="Times New Roman" w:cs="Times New Roman"/>
          <w:b/>
          <w:sz w:val="24"/>
          <w:szCs w:val="24"/>
          <w:lang w:eastAsia="pl-PL"/>
        </w:rPr>
      </w:pPr>
      <w:r w:rsidRPr="00167BF4">
        <w:rPr>
          <w:rFonts w:ascii="Times New Roman" w:eastAsia="Calibri" w:hAnsi="Times New Roman" w:cs="Times New Roman"/>
          <w:b/>
          <w:sz w:val="24"/>
          <w:szCs w:val="24"/>
          <w:lang w:eastAsia="pl-PL"/>
        </w:rPr>
        <w:t>§ 8</w:t>
      </w:r>
    </w:p>
    <w:p w14:paraId="6A75D387" w14:textId="77777777" w:rsidR="00C117AA" w:rsidRPr="00167BF4" w:rsidRDefault="00C117AA" w:rsidP="00167BF4">
      <w:pPr>
        <w:spacing w:after="0" w:line="240" w:lineRule="auto"/>
        <w:jc w:val="both"/>
        <w:rPr>
          <w:rFonts w:ascii="Times New Roman" w:eastAsia="Calibri" w:hAnsi="Times New Roman" w:cs="Times New Roman"/>
          <w:bCs/>
          <w:sz w:val="24"/>
          <w:szCs w:val="24"/>
          <w:lang w:eastAsia="pl-PL"/>
        </w:rPr>
      </w:pPr>
      <w:r w:rsidRPr="00167BF4">
        <w:rPr>
          <w:rFonts w:ascii="Times New Roman" w:eastAsia="Calibri" w:hAnsi="Times New Roman" w:cs="Times New Roman"/>
          <w:bCs/>
          <w:sz w:val="24"/>
          <w:szCs w:val="24"/>
          <w:lang w:eastAsia="pl-PL"/>
        </w:rPr>
        <w:t xml:space="preserve">W sprawach nieuregulowanych niniejszą umową mają zastosowanie przepisy kodeksu cywilnego. </w:t>
      </w:r>
    </w:p>
    <w:p w14:paraId="4540DB0D" w14:textId="77777777" w:rsidR="00C117AA" w:rsidRPr="00167BF4" w:rsidRDefault="00C117AA" w:rsidP="00091543">
      <w:pPr>
        <w:spacing w:after="0" w:line="240" w:lineRule="auto"/>
        <w:jc w:val="center"/>
        <w:rPr>
          <w:rFonts w:ascii="Times New Roman" w:eastAsia="Calibri" w:hAnsi="Times New Roman" w:cs="Times New Roman"/>
          <w:b/>
          <w:bCs/>
          <w:sz w:val="24"/>
          <w:szCs w:val="24"/>
          <w:lang w:eastAsia="pl-PL"/>
        </w:rPr>
      </w:pPr>
      <w:r w:rsidRPr="00167BF4">
        <w:rPr>
          <w:rFonts w:ascii="Times New Roman" w:eastAsia="Calibri" w:hAnsi="Times New Roman" w:cs="Times New Roman"/>
          <w:b/>
          <w:bCs/>
          <w:sz w:val="24"/>
          <w:szCs w:val="24"/>
          <w:lang w:eastAsia="pl-PL"/>
        </w:rPr>
        <w:t>§ 9</w:t>
      </w:r>
    </w:p>
    <w:p w14:paraId="642068F9" w14:textId="77777777" w:rsidR="00C117AA" w:rsidRPr="00167BF4" w:rsidRDefault="00C117AA" w:rsidP="002377A2">
      <w:pPr>
        <w:spacing w:after="0" w:line="36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Umowa została sporządzona w trzech jednobrzmiących egzemplarzach, dwa egzemplarze dla Użyczającego i jeden dla Biorącego do używania.</w:t>
      </w:r>
    </w:p>
    <w:p w14:paraId="1D5EA412" w14:textId="77777777" w:rsidR="002377A2" w:rsidRDefault="002377A2" w:rsidP="002377A2">
      <w:pPr>
        <w:spacing w:after="0" w:line="360" w:lineRule="auto"/>
        <w:ind w:firstLine="708"/>
        <w:jc w:val="both"/>
        <w:rPr>
          <w:rFonts w:ascii="Times New Roman" w:eastAsia="Calibri" w:hAnsi="Times New Roman" w:cs="Times New Roman"/>
          <w:sz w:val="24"/>
          <w:szCs w:val="24"/>
          <w:lang w:eastAsia="pl-PL"/>
        </w:rPr>
      </w:pPr>
    </w:p>
    <w:p w14:paraId="2BA4DCBA" w14:textId="6EB49FB6" w:rsidR="002377A2" w:rsidRDefault="002377A2" w:rsidP="00167BF4">
      <w:pPr>
        <w:spacing w:after="0" w:line="240" w:lineRule="auto"/>
        <w:ind w:firstLine="708"/>
        <w:jc w:val="both"/>
        <w:rPr>
          <w:rFonts w:ascii="Times New Roman" w:eastAsia="Calibri" w:hAnsi="Times New Roman" w:cs="Times New Roman"/>
          <w:b/>
          <w:bCs/>
          <w:sz w:val="24"/>
          <w:szCs w:val="24"/>
          <w:lang w:eastAsia="pl-PL"/>
        </w:rPr>
      </w:pPr>
    </w:p>
    <w:p w14:paraId="226008A6" w14:textId="77777777" w:rsidR="002377A2" w:rsidRPr="002377A2" w:rsidRDefault="002377A2" w:rsidP="00167BF4">
      <w:pPr>
        <w:spacing w:after="0" w:line="240" w:lineRule="auto"/>
        <w:ind w:firstLine="708"/>
        <w:jc w:val="both"/>
        <w:rPr>
          <w:rFonts w:ascii="Times New Roman" w:eastAsia="Calibri" w:hAnsi="Times New Roman" w:cs="Times New Roman"/>
          <w:b/>
          <w:bCs/>
          <w:sz w:val="24"/>
          <w:szCs w:val="24"/>
          <w:lang w:eastAsia="pl-PL"/>
        </w:rPr>
      </w:pPr>
    </w:p>
    <w:p w14:paraId="05405969" w14:textId="4EC97C28" w:rsidR="008E5048" w:rsidRDefault="00C117AA" w:rsidP="00167BF4">
      <w:pPr>
        <w:spacing w:after="0" w:line="240" w:lineRule="auto"/>
        <w:jc w:val="both"/>
        <w:rPr>
          <w:rFonts w:ascii="Times New Roman" w:eastAsia="Calibri" w:hAnsi="Times New Roman" w:cs="Times New Roman"/>
          <w:sz w:val="24"/>
          <w:szCs w:val="24"/>
          <w:lang w:eastAsia="pl-PL"/>
        </w:rPr>
      </w:pPr>
      <w:r w:rsidRPr="00167BF4">
        <w:rPr>
          <w:rFonts w:ascii="Times New Roman" w:eastAsia="Calibri" w:hAnsi="Times New Roman" w:cs="Times New Roman"/>
          <w:sz w:val="24"/>
          <w:szCs w:val="24"/>
          <w:lang w:eastAsia="pl-PL"/>
        </w:rPr>
        <w:t xml:space="preserve">    ….......................... </w:t>
      </w:r>
      <w:r w:rsidRPr="00167BF4">
        <w:rPr>
          <w:rFonts w:ascii="Times New Roman" w:eastAsia="Calibri" w:hAnsi="Times New Roman" w:cs="Times New Roman"/>
          <w:sz w:val="24"/>
          <w:szCs w:val="24"/>
          <w:lang w:eastAsia="pl-PL"/>
        </w:rPr>
        <w:tab/>
      </w:r>
      <w:r w:rsidRPr="00167BF4">
        <w:rPr>
          <w:rFonts w:ascii="Times New Roman" w:eastAsia="Calibri" w:hAnsi="Times New Roman" w:cs="Times New Roman"/>
          <w:sz w:val="24"/>
          <w:szCs w:val="24"/>
          <w:lang w:eastAsia="pl-PL"/>
        </w:rPr>
        <w:tab/>
      </w:r>
      <w:r w:rsidRPr="00167BF4">
        <w:rPr>
          <w:rFonts w:ascii="Times New Roman" w:eastAsia="Calibri" w:hAnsi="Times New Roman" w:cs="Times New Roman"/>
          <w:sz w:val="24"/>
          <w:szCs w:val="24"/>
          <w:lang w:eastAsia="pl-PL"/>
        </w:rPr>
        <w:tab/>
      </w:r>
      <w:r w:rsidRPr="00167BF4">
        <w:rPr>
          <w:rFonts w:ascii="Times New Roman" w:eastAsia="Calibri" w:hAnsi="Times New Roman" w:cs="Times New Roman"/>
          <w:sz w:val="24"/>
          <w:szCs w:val="24"/>
          <w:lang w:eastAsia="pl-PL"/>
        </w:rPr>
        <w:tab/>
      </w:r>
      <w:r w:rsidR="00015DA7" w:rsidRPr="00167BF4">
        <w:rPr>
          <w:rFonts w:ascii="Times New Roman" w:eastAsia="Calibri" w:hAnsi="Times New Roman" w:cs="Times New Roman"/>
          <w:sz w:val="24"/>
          <w:szCs w:val="24"/>
          <w:lang w:eastAsia="pl-PL"/>
        </w:rPr>
        <w:t xml:space="preserve">          </w:t>
      </w:r>
      <w:r w:rsidRPr="00167BF4">
        <w:rPr>
          <w:rFonts w:ascii="Times New Roman" w:eastAsia="Calibri" w:hAnsi="Times New Roman" w:cs="Times New Roman"/>
          <w:sz w:val="24"/>
          <w:szCs w:val="24"/>
          <w:lang w:eastAsia="pl-PL"/>
        </w:rPr>
        <w:tab/>
      </w:r>
      <w:r w:rsidRPr="00167BF4">
        <w:rPr>
          <w:rFonts w:ascii="Times New Roman" w:eastAsia="Calibri" w:hAnsi="Times New Roman" w:cs="Times New Roman"/>
          <w:sz w:val="24"/>
          <w:szCs w:val="24"/>
          <w:lang w:eastAsia="pl-PL"/>
        </w:rPr>
        <w:tab/>
      </w:r>
      <w:r w:rsidRPr="00167BF4">
        <w:rPr>
          <w:rFonts w:ascii="Times New Roman" w:eastAsia="Calibri" w:hAnsi="Times New Roman" w:cs="Times New Roman"/>
          <w:sz w:val="24"/>
          <w:szCs w:val="24"/>
          <w:lang w:eastAsia="pl-PL"/>
        </w:rPr>
        <w:tab/>
        <w:t xml:space="preserve">.............................. </w:t>
      </w:r>
    </w:p>
    <w:p w14:paraId="22ACF6BB" w14:textId="7B497ED4" w:rsidR="002377A2" w:rsidRPr="00167BF4" w:rsidRDefault="002377A2" w:rsidP="00167BF4">
      <w:pPr>
        <w:spacing w:after="0" w:line="240" w:lineRule="auto"/>
        <w:jc w:val="both"/>
        <w:rPr>
          <w:rFonts w:ascii="Times New Roman" w:eastAsia="Calibri" w:hAnsi="Times New Roman" w:cs="Times New Roman"/>
          <w:sz w:val="24"/>
          <w:szCs w:val="24"/>
          <w:lang w:eastAsia="pl-PL"/>
        </w:rPr>
      </w:pPr>
      <w:r>
        <w:rPr>
          <w:rFonts w:ascii="Times New Roman" w:eastAsia="Calibri" w:hAnsi="Times New Roman" w:cs="Times New Roman"/>
          <w:b/>
          <w:bCs/>
          <w:sz w:val="24"/>
          <w:szCs w:val="24"/>
          <w:lang w:eastAsia="pl-PL"/>
        </w:rPr>
        <w:t>B</w:t>
      </w:r>
      <w:r w:rsidRPr="002377A2">
        <w:rPr>
          <w:rFonts w:ascii="Times New Roman" w:eastAsia="Calibri" w:hAnsi="Times New Roman" w:cs="Times New Roman"/>
          <w:b/>
          <w:bCs/>
          <w:sz w:val="24"/>
          <w:szCs w:val="24"/>
          <w:lang w:eastAsia="pl-PL"/>
        </w:rPr>
        <w:t>iorący do używania</w:t>
      </w:r>
      <w:r>
        <w:rPr>
          <w:rFonts w:ascii="Times New Roman" w:eastAsia="Calibri" w:hAnsi="Times New Roman" w:cs="Times New Roman"/>
          <w:b/>
          <w:bCs/>
          <w:sz w:val="24"/>
          <w:szCs w:val="24"/>
          <w:lang w:eastAsia="pl-PL"/>
        </w:rPr>
        <w:t xml:space="preserve">    </w:t>
      </w:r>
      <w:r>
        <w:rPr>
          <w:rFonts w:ascii="Times New Roman" w:eastAsia="Calibri" w:hAnsi="Times New Roman" w:cs="Times New Roman"/>
          <w:sz w:val="24"/>
          <w:szCs w:val="24"/>
          <w:lang w:eastAsia="pl-PL"/>
        </w:rPr>
        <w:tab/>
      </w:r>
      <w:r>
        <w:rPr>
          <w:rFonts w:ascii="Times New Roman" w:eastAsia="Calibri" w:hAnsi="Times New Roman" w:cs="Times New Roman"/>
          <w:sz w:val="24"/>
          <w:szCs w:val="24"/>
          <w:lang w:eastAsia="pl-PL"/>
        </w:rPr>
        <w:tab/>
      </w:r>
      <w:r>
        <w:rPr>
          <w:rFonts w:ascii="Times New Roman" w:eastAsia="Calibri" w:hAnsi="Times New Roman" w:cs="Times New Roman"/>
          <w:sz w:val="24"/>
          <w:szCs w:val="24"/>
          <w:lang w:eastAsia="pl-PL"/>
        </w:rPr>
        <w:tab/>
      </w:r>
      <w:r>
        <w:rPr>
          <w:rFonts w:ascii="Times New Roman" w:eastAsia="Calibri" w:hAnsi="Times New Roman" w:cs="Times New Roman"/>
          <w:sz w:val="24"/>
          <w:szCs w:val="24"/>
          <w:lang w:eastAsia="pl-PL"/>
        </w:rPr>
        <w:tab/>
      </w:r>
      <w:r>
        <w:rPr>
          <w:rFonts w:ascii="Times New Roman" w:eastAsia="Calibri" w:hAnsi="Times New Roman" w:cs="Times New Roman"/>
          <w:sz w:val="24"/>
          <w:szCs w:val="24"/>
          <w:lang w:eastAsia="pl-PL"/>
        </w:rPr>
        <w:tab/>
      </w:r>
      <w:r>
        <w:rPr>
          <w:rFonts w:ascii="Times New Roman" w:eastAsia="Calibri" w:hAnsi="Times New Roman" w:cs="Times New Roman"/>
          <w:sz w:val="24"/>
          <w:szCs w:val="24"/>
          <w:lang w:eastAsia="pl-PL"/>
        </w:rPr>
        <w:tab/>
        <w:t xml:space="preserve">  </w:t>
      </w:r>
      <w:r w:rsidRPr="002377A2">
        <w:rPr>
          <w:rFonts w:ascii="Times New Roman" w:eastAsia="Calibri" w:hAnsi="Times New Roman" w:cs="Times New Roman"/>
          <w:b/>
          <w:bCs/>
          <w:sz w:val="24"/>
          <w:szCs w:val="24"/>
          <w:lang w:eastAsia="pl-PL"/>
        </w:rPr>
        <w:t>Użyczający</w:t>
      </w:r>
    </w:p>
    <w:sectPr w:rsidR="002377A2" w:rsidRPr="00167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0"/>
        </w:tabs>
        <w:ind w:left="720" w:hanging="360"/>
      </w:pPr>
      <w:rPr>
        <w:rFonts w:hint="default"/>
        <w:lang w:eastAsia="ar-SA"/>
      </w:rPr>
    </w:lvl>
    <w:lvl w:ilvl="1">
      <w:start w:val="1"/>
      <w:numFmt w:val="decimal"/>
      <w:lvlText w:val="%2)"/>
      <w:lvlJc w:val="left"/>
      <w:pPr>
        <w:tabs>
          <w:tab w:val="num" w:pos="0"/>
        </w:tabs>
        <w:ind w:left="1440" w:hanging="360"/>
      </w:pPr>
      <w:rPr>
        <w:rFonts w:hint="default"/>
        <w:lang w:eastAsia="ar-S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A"/>
    <w:multiLevelType w:val="singleLevel"/>
    <w:tmpl w:val="A15E322A"/>
    <w:name w:val="WW8Num10"/>
    <w:lvl w:ilvl="0">
      <w:start w:val="1"/>
      <w:numFmt w:val="decimal"/>
      <w:lvlText w:val="%1."/>
      <w:lvlJc w:val="left"/>
      <w:pPr>
        <w:tabs>
          <w:tab w:val="num" w:pos="360"/>
        </w:tabs>
        <w:ind w:left="360" w:hanging="360"/>
      </w:pPr>
      <w:rPr>
        <w:rFonts w:ascii="Times New Roman" w:hAnsi="Times New Roman" w:cs="Times New Roman" w:hint="default"/>
        <w:b/>
        <w:bCs/>
        <w:i w:val="0"/>
        <w:caps w:val="0"/>
        <w:smallCaps w:val="0"/>
        <w:strike w:val="0"/>
        <w:dstrike w:val="0"/>
        <w:outline w:val="0"/>
        <w:shadow w:val="0"/>
        <w:vanish w:val="0"/>
        <w:position w:val="0"/>
        <w:sz w:val="24"/>
        <w:szCs w:val="24"/>
        <w:vertAlign w:val="baseline"/>
        <w:lang w:eastAsia="ar-SA"/>
      </w:rPr>
    </w:lvl>
  </w:abstractNum>
  <w:abstractNum w:abstractNumId="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eastAsia="SimSun"/>
        <w:b w:val="0"/>
        <w:bCs/>
        <w:color w:val="auto"/>
        <w:kern w:val="2"/>
        <w:lang w:eastAsia="hi-IN" w:bidi="hi-IN"/>
      </w:rPr>
    </w:lvl>
  </w:abstractNum>
  <w:abstractNum w:abstractNumId="3" w15:restartNumberingAfterBreak="0">
    <w:nsid w:val="00000017"/>
    <w:multiLevelType w:val="multilevel"/>
    <w:tmpl w:val="C9460750"/>
    <w:name w:val="WW8Num23"/>
    <w:lvl w:ilvl="0">
      <w:start w:val="12"/>
      <w:numFmt w:val="upperRoman"/>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b/>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 w15:restartNumberingAfterBreak="0">
    <w:nsid w:val="00000039"/>
    <w:multiLevelType w:val="multilevel"/>
    <w:tmpl w:val="00000039"/>
    <w:name w:val="WW8Num57"/>
    <w:lvl w:ilvl="0">
      <w:start w:val="8"/>
      <w:numFmt w:val="decimal"/>
      <w:lvlText w:val="%1."/>
      <w:lvlJc w:val="left"/>
      <w:pPr>
        <w:tabs>
          <w:tab w:val="num" w:pos="0"/>
        </w:tabs>
        <w:ind w:left="1069" w:hanging="360"/>
      </w:pPr>
      <w:rPr>
        <w:rFonts w:ascii="Arial" w:hAnsi="Arial" w:cs="Arial"/>
        <w:color w:val="000000"/>
        <w:sz w:val="22"/>
        <w:szCs w:val="22"/>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0000003A"/>
    <w:multiLevelType w:val="multilevel"/>
    <w:tmpl w:val="2E223B2A"/>
    <w:name w:val="WW8Num58"/>
    <w:lvl w:ilvl="0">
      <w:start w:val="1"/>
      <w:numFmt w:val="decimal"/>
      <w:lvlText w:val="%1."/>
      <w:lvlJc w:val="left"/>
      <w:pPr>
        <w:tabs>
          <w:tab w:val="num" w:pos="0"/>
        </w:tabs>
        <w:ind w:left="360" w:firstLine="0"/>
      </w:pPr>
      <w:rPr>
        <w:rFonts w:ascii="Times New Roman" w:eastAsia="Arial" w:hAnsi="Times New Roman" w:cs="Times New Roman" w:hint="default"/>
        <w:b/>
        <w:bCs/>
        <w:i w:val="0"/>
        <w:strike w:val="0"/>
        <w:dstrike w:val="0"/>
        <w:color w:val="000000"/>
        <w:position w:val="0"/>
        <w:sz w:val="24"/>
        <w:szCs w:val="24"/>
        <w:u w:val="none" w:color="000000"/>
        <w:vertAlign w:val="baseline"/>
      </w:rPr>
    </w:lvl>
    <w:lvl w:ilvl="1">
      <w:start w:val="1"/>
      <w:numFmt w:val="decimal"/>
      <w:lvlText w:val="%2)"/>
      <w:lvlJc w:val="left"/>
      <w:pPr>
        <w:tabs>
          <w:tab w:val="num" w:pos="0"/>
        </w:tabs>
        <w:ind w:left="739" w:firstLine="0"/>
      </w:pPr>
      <w:rPr>
        <w:rFonts w:eastAsia="Calibri" w:cs="Times New Roman"/>
        <w:b w:val="0"/>
        <w:i w:val="0"/>
        <w:strike w:val="0"/>
        <w:dstrike w:val="0"/>
        <w:color w:val="000000"/>
        <w:position w:val="0"/>
        <w:sz w:val="24"/>
        <w:szCs w:val="24"/>
        <w:u w:val="none" w:color="000000"/>
        <w:vertAlign w:val="baseline"/>
      </w:rPr>
    </w:lvl>
    <w:lvl w:ilvl="2">
      <w:start w:val="1"/>
      <w:numFmt w:val="lowerRoman"/>
      <w:lvlText w:val="%3"/>
      <w:lvlJc w:val="left"/>
      <w:pPr>
        <w:tabs>
          <w:tab w:val="num" w:pos="0"/>
        </w:tabs>
        <w:ind w:left="1497" w:firstLine="0"/>
      </w:pPr>
      <w:rPr>
        <w:rFonts w:eastAsia="Arial" w:cs="Arial"/>
        <w:b w:val="0"/>
        <w:i w:val="0"/>
        <w:strike w:val="0"/>
        <w:dstrike w:val="0"/>
        <w:color w:val="000000"/>
        <w:position w:val="0"/>
        <w:sz w:val="20"/>
        <w:szCs w:val="20"/>
        <w:u w:val="none" w:color="000000"/>
        <w:vertAlign w:val="baseline"/>
      </w:rPr>
    </w:lvl>
    <w:lvl w:ilvl="3">
      <w:start w:val="1"/>
      <w:numFmt w:val="decimal"/>
      <w:lvlText w:val="%4"/>
      <w:lvlJc w:val="left"/>
      <w:pPr>
        <w:tabs>
          <w:tab w:val="num" w:pos="0"/>
        </w:tabs>
        <w:ind w:left="2217"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tabs>
          <w:tab w:val="num" w:pos="0"/>
        </w:tabs>
        <w:ind w:left="2937"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tabs>
          <w:tab w:val="num" w:pos="0"/>
        </w:tabs>
        <w:ind w:left="3657"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tabs>
          <w:tab w:val="num" w:pos="0"/>
        </w:tabs>
        <w:ind w:left="4377"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tabs>
          <w:tab w:val="num" w:pos="0"/>
        </w:tabs>
        <w:ind w:left="5097"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tabs>
          <w:tab w:val="num" w:pos="0"/>
        </w:tabs>
        <w:ind w:left="5817" w:firstLine="0"/>
      </w:pPr>
      <w:rPr>
        <w:rFonts w:eastAsia="Arial" w:cs="Arial"/>
        <w:b w:val="0"/>
        <w:i w:val="0"/>
        <w:strike w:val="0"/>
        <w:dstrike w:val="0"/>
        <w:color w:val="000000"/>
        <w:position w:val="0"/>
        <w:sz w:val="20"/>
        <w:szCs w:val="20"/>
        <w:u w:val="none" w:color="000000"/>
        <w:vertAlign w:val="baseline"/>
      </w:rPr>
    </w:lvl>
  </w:abstractNum>
  <w:abstractNum w:abstractNumId="6" w15:restartNumberingAfterBreak="0">
    <w:nsid w:val="0000003B"/>
    <w:multiLevelType w:val="multilevel"/>
    <w:tmpl w:val="4FA856D6"/>
    <w:name w:val="WW8Num59"/>
    <w:lvl w:ilvl="0">
      <w:start w:val="1"/>
      <w:numFmt w:val="decimal"/>
      <w:lvlText w:val="%1."/>
      <w:lvlJc w:val="left"/>
      <w:pPr>
        <w:tabs>
          <w:tab w:val="num" w:pos="0"/>
        </w:tabs>
        <w:ind w:left="360" w:firstLine="0"/>
      </w:pPr>
      <w:rPr>
        <w:rFonts w:eastAsia="Arial" w:cs="Times New Roman"/>
        <w:b w:val="0"/>
        <w:i w:val="0"/>
        <w:strike w:val="0"/>
        <w:dstrike w:val="0"/>
        <w:color w:val="000000"/>
        <w:position w:val="0"/>
        <w:sz w:val="24"/>
        <w:szCs w:val="24"/>
        <w:u w:val="none" w:color="000000"/>
        <w:vertAlign w:val="baseline"/>
      </w:rPr>
    </w:lvl>
    <w:lvl w:ilvl="1">
      <w:start w:val="1"/>
      <w:numFmt w:val="decimal"/>
      <w:lvlText w:val="%2)"/>
      <w:lvlJc w:val="left"/>
      <w:pPr>
        <w:tabs>
          <w:tab w:val="num" w:pos="0"/>
        </w:tabs>
        <w:ind w:left="739" w:firstLine="0"/>
      </w:pPr>
      <w:rPr>
        <w:b w:val="0"/>
        <w:i w:val="0"/>
        <w:strike w:val="0"/>
        <w:dstrike w:val="0"/>
        <w:color w:val="000000"/>
        <w:position w:val="0"/>
        <w:sz w:val="24"/>
        <w:szCs w:val="24"/>
        <w:u w:val="none" w:color="000000"/>
        <w:vertAlign w:val="baseline"/>
      </w:rPr>
    </w:lvl>
    <w:lvl w:ilvl="2">
      <w:start w:val="1"/>
      <w:numFmt w:val="decimal"/>
      <w:lvlText w:val="%3)"/>
      <w:lvlJc w:val="left"/>
      <w:pPr>
        <w:tabs>
          <w:tab w:val="num" w:pos="0"/>
        </w:tabs>
        <w:ind w:left="149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tabs>
          <w:tab w:val="num" w:pos="0"/>
        </w:tabs>
        <w:ind w:left="2217" w:firstLine="0"/>
      </w:pPr>
      <w:rPr>
        <w:rFonts w:eastAsia="Arial" w:cs="Arial"/>
        <w:b w:val="0"/>
        <w:i w:val="0"/>
        <w:strike w:val="0"/>
        <w:dstrike w:val="0"/>
        <w:color w:val="000000"/>
        <w:position w:val="0"/>
        <w:sz w:val="20"/>
        <w:szCs w:val="20"/>
        <w:u w:val="none" w:color="000000"/>
        <w:vertAlign w:val="baseline"/>
      </w:rPr>
    </w:lvl>
    <w:lvl w:ilvl="4">
      <w:start w:val="1"/>
      <w:numFmt w:val="lowerLetter"/>
      <w:lvlText w:val="%5"/>
      <w:lvlJc w:val="left"/>
      <w:pPr>
        <w:tabs>
          <w:tab w:val="num" w:pos="0"/>
        </w:tabs>
        <w:ind w:left="2937" w:firstLine="0"/>
      </w:pPr>
      <w:rPr>
        <w:rFonts w:eastAsia="Arial" w:cs="Arial"/>
        <w:b w:val="0"/>
        <w:i w:val="0"/>
        <w:strike w:val="0"/>
        <w:dstrike w:val="0"/>
        <w:color w:val="000000"/>
        <w:position w:val="0"/>
        <w:sz w:val="20"/>
        <w:szCs w:val="20"/>
        <w:u w:val="none" w:color="000000"/>
        <w:vertAlign w:val="baseline"/>
      </w:rPr>
    </w:lvl>
    <w:lvl w:ilvl="5">
      <w:start w:val="1"/>
      <w:numFmt w:val="lowerRoman"/>
      <w:lvlText w:val="%6"/>
      <w:lvlJc w:val="left"/>
      <w:pPr>
        <w:tabs>
          <w:tab w:val="num" w:pos="0"/>
        </w:tabs>
        <w:ind w:left="3657" w:firstLine="0"/>
      </w:pPr>
      <w:rPr>
        <w:rFonts w:eastAsia="Arial" w:cs="Arial"/>
        <w:b w:val="0"/>
        <w:i w:val="0"/>
        <w:strike w:val="0"/>
        <w:dstrike w:val="0"/>
        <w:color w:val="000000"/>
        <w:position w:val="0"/>
        <w:sz w:val="20"/>
        <w:szCs w:val="20"/>
        <w:u w:val="none" w:color="000000"/>
        <w:vertAlign w:val="baseline"/>
      </w:rPr>
    </w:lvl>
    <w:lvl w:ilvl="6">
      <w:start w:val="1"/>
      <w:numFmt w:val="decimal"/>
      <w:lvlText w:val="%7"/>
      <w:lvlJc w:val="left"/>
      <w:pPr>
        <w:tabs>
          <w:tab w:val="num" w:pos="0"/>
        </w:tabs>
        <w:ind w:left="4377" w:firstLine="0"/>
      </w:pPr>
      <w:rPr>
        <w:rFonts w:eastAsia="Arial" w:cs="Arial"/>
        <w:b w:val="0"/>
        <w:i w:val="0"/>
        <w:strike w:val="0"/>
        <w:dstrike w:val="0"/>
        <w:color w:val="000000"/>
        <w:position w:val="0"/>
        <w:sz w:val="20"/>
        <w:szCs w:val="20"/>
        <w:u w:val="none" w:color="000000"/>
        <w:vertAlign w:val="baseline"/>
      </w:rPr>
    </w:lvl>
    <w:lvl w:ilvl="7">
      <w:start w:val="1"/>
      <w:numFmt w:val="lowerLetter"/>
      <w:lvlText w:val="%8"/>
      <w:lvlJc w:val="left"/>
      <w:pPr>
        <w:tabs>
          <w:tab w:val="num" w:pos="0"/>
        </w:tabs>
        <w:ind w:left="5097" w:firstLine="0"/>
      </w:pPr>
      <w:rPr>
        <w:rFonts w:eastAsia="Arial" w:cs="Arial"/>
        <w:b w:val="0"/>
        <w:i w:val="0"/>
        <w:strike w:val="0"/>
        <w:dstrike w:val="0"/>
        <w:color w:val="000000"/>
        <w:position w:val="0"/>
        <w:sz w:val="20"/>
        <w:szCs w:val="20"/>
        <w:u w:val="none" w:color="000000"/>
        <w:vertAlign w:val="baseline"/>
      </w:rPr>
    </w:lvl>
    <w:lvl w:ilvl="8">
      <w:start w:val="1"/>
      <w:numFmt w:val="lowerRoman"/>
      <w:lvlText w:val="%9"/>
      <w:lvlJc w:val="left"/>
      <w:pPr>
        <w:tabs>
          <w:tab w:val="num" w:pos="0"/>
        </w:tabs>
        <w:ind w:left="5817" w:firstLine="0"/>
      </w:pPr>
      <w:rPr>
        <w:rFonts w:eastAsia="Arial" w:cs="Arial"/>
        <w:b w:val="0"/>
        <w:i w:val="0"/>
        <w:strike w:val="0"/>
        <w:dstrike w:val="0"/>
        <w:color w:val="000000"/>
        <w:position w:val="0"/>
        <w:sz w:val="20"/>
        <w:szCs w:val="20"/>
        <w:u w:val="none" w:color="000000"/>
        <w:vertAlign w:val="baseline"/>
      </w:rPr>
    </w:lvl>
  </w:abstractNum>
  <w:abstractNum w:abstractNumId="7" w15:restartNumberingAfterBreak="0">
    <w:nsid w:val="0000003C"/>
    <w:multiLevelType w:val="multilevel"/>
    <w:tmpl w:val="09DCB356"/>
    <w:name w:val="WW8Num60"/>
    <w:lvl w:ilvl="0">
      <w:start w:val="1"/>
      <w:numFmt w:val="lowerLetter"/>
      <w:lvlText w:val="%1)"/>
      <w:lvlJc w:val="left"/>
      <w:pPr>
        <w:tabs>
          <w:tab w:val="num" w:pos="0"/>
        </w:tabs>
        <w:ind w:left="1789" w:hanging="360"/>
      </w:pPr>
    </w:lvl>
    <w:lvl w:ilvl="1">
      <w:start w:val="1"/>
      <w:numFmt w:val="decimal"/>
      <w:lvlText w:val="%2)"/>
      <w:lvlJc w:val="left"/>
      <w:pPr>
        <w:tabs>
          <w:tab w:val="num" w:pos="0"/>
        </w:tabs>
        <w:ind w:left="2509" w:hanging="360"/>
      </w:pPr>
      <w:rPr>
        <w:rFonts w:ascii="Times New Roman" w:hAnsi="Times New Roman" w:cs="Times New Roman" w:hint="default"/>
        <w:sz w:val="24"/>
        <w:szCs w:val="24"/>
      </w:rPr>
    </w:lvl>
    <w:lvl w:ilvl="2">
      <w:start w:val="1"/>
      <w:numFmt w:val="lowerRoman"/>
      <w:lvlText w:val="%3."/>
      <w:lvlJc w:val="right"/>
      <w:pPr>
        <w:tabs>
          <w:tab w:val="num" w:pos="0"/>
        </w:tabs>
        <w:ind w:left="3229" w:hanging="180"/>
      </w:pPr>
    </w:lvl>
    <w:lvl w:ilvl="3">
      <w:start w:val="1"/>
      <w:numFmt w:val="decimal"/>
      <w:lvlText w:val="%4."/>
      <w:lvlJc w:val="left"/>
      <w:pPr>
        <w:tabs>
          <w:tab w:val="num" w:pos="0"/>
        </w:tabs>
        <w:ind w:left="3949" w:hanging="360"/>
      </w:pPr>
    </w:lvl>
    <w:lvl w:ilvl="4">
      <w:start w:val="1"/>
      <w:numFmt w:val="lowerLetter"/>
      <w:lvlText w:val="%5."/>
      <w:lvlJc w:val="left"/>
      <w:pPr>
        <w:tabs>
          <w:tab w:val="num" w:pos="0"/>
        </w:tabs>
        <w:ind w:left="4669" w:hanging="360"/>
      </w:pPr>
    </w:lvl>
    <w:lvl w:ilvl="5">
      <w:start w:val="1"/>
      <w:numFmt w:val="lowerRoman"/>
      <w:lvlText w:val="%6."/>
      <w:lvlJc w:val="right"/>
      <w:pPr>
        <w:tabs>
          <w:tab w:val="num" w:pos="0"/>
        </w:tabs>
        <w:ind w:left="5389" w:hanging="180"/>
      </w:pPr>
    </w:lvl>
    <w:lvl w:ilvl="6">
      <w:start w:val="1"/>
      <w:numFmt w:val="decimal"/>
      <w:lvlText w:val="%7."/>
      <w:lvlJc w:val="left"/>
      <w:pPr>
        <w:tabs>
          <w:tab w:val="num" w:pos="0"/>
        </w:tabs>
        <w:ind w:left="6109" w:hanging="360"/>
      </w:pPr>
    </w:lvl>
    <w:lvl w:ilvl="7">
      <w:start w:val="1"/>
      <w:numFmt w:val="lowerLetter"/>
      <w:lvlText w:val="%8."/>
      <w:lvlJc w:val="left"/>
      <w:pPr>
        <w:tabs>
          <w:tab w:val="num" w:pos="0"/>
        </w:tabs>
        <w:ind w:left="6829" w:hanging="360"/>
      </w:pPr>
    </w:lvl>
    <w:lvl w:ilvl="8">
      <w:start w:val="1"/>
      <w:numFmt w:val="lowerRoman"/>
      <w:lvlText w:val="%9."/>
      <w:lvlJc w:val="right"/>
      <w:pPr>
        <w:tabs>
          <w:tab w:val="num" w:pos="0"/>
        </w:tabs>
        <w:ind w:left="7549" w:hanging="180"/>
      </w:pPr>
    </w:lvl>
  </w:abstractNum>
  <w:abstractNum w:abstractNumId="8" w15:restartNumberingAfterBreak="0">
    <w:nsid w:val="43A147F1"/>
    <w:multiLevelType w:val="multilevel"/>
    <w:tmpl w:val="AAECA7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7A83DD3"/>
    <w:multiLevelType w:val="multilevel"/>
    <w:tmpl w:val="34D63F9E"/>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0" w15:restartNumberingAfterBreak="0">
    <w:nsid w:val="48565CF2"/>
    <w:multiLevelType w:val="hybridMultilevel"/>
    <w:tmpl w:val="82C4287C"/>
    <w:lvl w:ilvl="0" w:tplc="66F2A912">
      <w:start w:val="1"/>
      <w:numFmt w:val="decimal"/>
      <w:lvlText w:val="%1."/>
      <w:lvlJc w:val="left"/>
      <w:pPr>
        <w:tabs>
          <w:tab w:val="num" w:pos="1211"/>
        </w:tabs>
        <w:ind w:left="1211"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4C4D5F29"/>
    <w:multiLevelType w:val="singleLevel"/>
    <w:tmpl w:val="44D05EEA"/>
    <w:lvl w:ilvl="0">
      <w:start w:val="1"/>
      <w:numFmt w:val="decimal"/>
      <w:lvlText w:val="%1."/>
      <w:lvlJc w:val="left"/>
      <w:pPr>
        <w:tabs>
          <w:tab w:val="num" w:pos="360"/>
        </w:tabs>
        <w:ind w:left="360" w:hanging="360"/>
      </w:pPr>
      <w:rPr>
        <w:rFonts w:cs="Times New Roman" w:hint="default"/>
        <w:b/>
      </w:rPr>
    </w:lvl>
  </w:abstractNum>
  <w:abstractNum w:abstractNumId="12" w15:restartNumberingAfterBreak="0">
    <w:nsid w:val="56BD62F1"/>
    <w:multiLevelType w:val="hybridMultilevel"/>
    <w:tmpl w:val="CC1CCD0A"/>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8036EB"/>
    <w:multiLevelType w:val="hybridMultilevel"/>
    <w:tmpl w:val="AA4C9EBA"/>
    <w:lvl w:ilvl="0" w:tplc="AB40226A">
      <w:start w:val="1"/>
      <w:numFmt w:val="decimal"/>
      <w:lvlText w:val="%1."/>
      <w:lvlJc w:val="left"/>
      <w:pPr>
        <w:tabs>
          <w:tab w:val="num" w:pos="720"/>
        </w:tabs>
        <w:ind w:left="720" w:hanging="360"/>
      </w:pPr>
      <w:rPr>
        <w:rFonts w:ascii="Times New Roman" w:eastAsia="Times New Roman" w:hAnsi="Times New Roman" w:cs="Times New Roman" w:hint="default"/>
        <w:b/>
        <w:bCs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1DDE0E68">
      <w:start w:val="1"/>
      <w:numFmt w:val="decimal"/>
      <w:lvlText w:val="%4."/>
      <w:lvlJc w:val="left"/>
      <w:pPr>
        <w:tabs>
          <w:tab w:val="num" w:pos="2880"/>
        </w:tabs>
        <w:ind w:left="2880" w:hanging="360"/>
      </w:pPr>
      <w:rPr>
        <w:rFonts w:cs="Times New Roman"/>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6C3754DD"/>
    <w:multiLevelType w:val="hybridMultilevel"/>
    <w:tmpl w:val="F64EADAE"/>
    <w:lvl w:ilvl="0" w:tplc="5B9AA144">
      <w:start w:val="1"/>
      <w:numFmt w:val="decimal"/>
      <w:lvlText w:val="%1."/>
      <w:lvlJc w:val="left"/>
      <w:pPr>
        <w:tabs>
          <w:tab w:val="num" w:pos="1065"/>
        </w:tabs>
        <w:ind w:left="1065" w:hanging="705"/>
      </w:pPr>
      <w:rPr>
        <w:rFonts w:cs="Times New Roman" w:hint="default"/>
        <w:b/>
      </w:rPr>
    </w:lvl>
    <w:lvl w:ilvl="1" w:tplc="47108C90">
      <w:numFmt w:val="none"/>
      <w:lvlText w:val=""/>
      <w:lvlJc w:val="left"/>
      <w:pPr>
        <w:tabs>
          <w:tab w:val="num" w:pos="360"/>
        </w:tabs>
      </w:pPr>
      <w:rPr>
        <w:rFonts w:cs="Times New Roman"/>
      </w:rPr>
    </w:lvl>
    <w:lvl w:ilvl="2" w:tplc="DE66ADDC">
      <w:numFmt w:val="none"/>
      <w:lvlText w:val=""/>
      <w:lvlJc w:val="left"/>
      <w:pPr>
        <w:tabs>
          <w:tab w:val="num" w:pos="360"/>
        </w:tabs>
      </w:pPr>
      <w:rPr>
        <w:rFonts w:cs="Times New Roman"/>
      </w:rPr>
    </w:lvl>
    <w:lvl w:ilvl="3" w:tplc="3B34A77A">
      <w:numFmt w:val="none"/>
      <w:lvlText w:val=""/>
      <w:lvlJc w:val="left"/>
      <w:pPr>
        <w:tabs>
          <w:tab w:val="num" w:pos="360"/>
        </w:tabs>
      </w:pPr>
      <w:rPr>
        <w:rFonts w:cs="Times New Roman"/>
      </w:rPr>
    </w:lvl>
    <w:lvl w:ilvl="4" w:tplc="5E80EC6A">
      <w:numFmt w:val="none"/>
      <w:lvlText w:val=""/>
      <w:lvlJc w:val="left"/>
      <w:pPr>
        <w:tabs>
          <w:tab w:val="num" w:pos="360"/>
        </w:tabs>
      </w:pPr>
      <w:rPr>
        <w:rFonts w:cs="Times New Roman"/>
      </w:rPr>
    </w:lvl>
    <w:lvl w:ilvl="5" w:tplc="2158B3A4">
      <w:numFmt w:val="none"/>
      <w:lvlText w:val=""/>
      <w:lvlJc w:val="left"/>
      <w:pPr>
        <w:tabs>
          <w:tab w:val="num" w:pos="360"/>
        </w:tabs>
      </w:pPr>
      <w:rPr>
        <w:rFonts w:cs="Times New Roman"/>
      </w:rPr>
    </w:lvl>
    <w:lvl w:ilvl="6" w:tplc="0FF20030">
      <w:numFmt w:val="none"/>
      <w:lvlText w:val=""/>
      <w:lvlJc w:val="left"/>
      <w:pPr>
        <w:tabs>
          <w:tab w:val="num" w:pos="360"/>
        </w:tabs>
      </w:pPr>
      <w:rPr>
        <w:rFonts w:cs="Times New Roman"/>
      </w:rPr>
    </w:lvl>
    <w:lvl w:ilvl="7" w:tplc="B024F596">
      <w:numFmt w:val="none"/>
      <w:lvlText w:val=""/>
      <w:lvlJc w:val="left"/>
      <w:pPr>
        <w:tabs>
          <w:tab w:val="num" w:pos="360"/>
        </w:tabs>
      </w:pPr>
      <w:rPr>
        <w:rFonts w:cs="Times New Roman"/>
      </w:rPr>
    </w:lvl>
    <w:lvl w:ilvl="8" w:tplc="0B54E5CA">
      <w:numFmt w:val="none"/>
      <w:lvlText w:val=""/>
      <w:lvlJc w:val="left"/>
      <w:pPr>
        <w:tabs>
          <w:tab w:val="num" w:pos="360"/>
        </w:tabs>
      </w:pPr>
      <w:rPr>
        <w:rFonts w:cs="Times New Roman"/>
      </w:rPr>
    </w:lvl>
  </w:abstractNum>
  <w:num w:numId="1">
    <w:abstractNumId w:val="1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5"/>
  </w:num>
  <w:num w:numId="10">
    <w:abstractNumId w:val="6"/>
  </w:num>
  <w:num w:numId="11">
    <w:abstractNumId w:val="7"/>
  </w:num>
  <w:num w:numId="12">
    <w:abstractNumId w:val="2"/>
  </w:num>
  <w:num w:numId="13">
    <w:abstractNumId w:val="0"/>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F6"/>
    <w:rsid w:val="000034A7"/>
    <w:rsid w:val="00015DA7"/>
    <w:rsid w:val="00025D60"/>
    <w:rsid w:val="00091543"/>
    <w:rsid w:val="00145433"/>
    <w:rsid w:val="00167BF4"/>
    <w:rsid w:val="001835E9"/>
    <w:rsid w:val="002377A2"/>
    <w:rsid w:val="00291C1D"/>
    <w:rsid w:val="002B79F4"/>
    <w:rsid w:val="00315739"/>
    <w:rsid w:val="003376DB"/>
    <w:rsid w:val="00376C31"/>
    <w:rsid w:val="0039047C"/>
    <w:rsid w:val="00446BBA"/>
    <w:rsid w:val="004B32A8"/>
    <w:rsid w:val="00506B11"/>
    <w:rsid w:val="005B5078"/>
    <w:rsid w:val="00620A6E"/>
    <w:rsid w:val="0064445C"/>
    <w:rsid w:val="007936E4"/>
    <w:rsid w:val="007B3889"/>
    <w:rsid w:val="008345D4"/>
    <w:rsid w:val="008470AF"/>
    <w:rsid w:val="008D3A6B"/>
    <w:rsid w:val="008E5048"/>
    <w:rsid w:val="00913DF1"/>
    <w:rsid w:val="00955064"/>
    <w:rsid w:val="00B0770F"/>
    <w:rsid w:val="00B234F6"/>
    <w:rsid w:val="00B85F9E"/>
    <w:rsid w:val="00BD185F"/>
    <w:rsid w:val="00C117AA"/>
    <w:rsid w:val="00C504AE"/>
    <w:rsid w:val="00C63D6B"/>
    <w:rsid w:val="00CA2A89"/>
    <w:rsid w:val="00CB6A14"/>
    <w:rsid w:val="00CC7617"/>
    <w:rsid w:val="00D52A4C"/>
    <w:rsid w:val="00E2633C"/>
    <w:rsid w:val="00E41F2B"/>
    <w:rsid w:val="00E51E1B"/>
    <w:rsid w:val="00E96B7D"/>
    <w:rsid w:val="00EE447A"/>
    <w:rsid w:val="00F04CC0"/>
    <w:rsid w:val="00F10722"/>
    <w:rsid w:val="00FC0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54F5"/>
  <w15:chartTrackingRefBased/>
  <w15:docId w15:val="{17AA11F2-A185-489A-9951-8C24C022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17AA"/>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117AA"/>
    <w:pPr>
      <w:ind w:left="720"/>
      <w:contextualSpacing/>
    </w:pPr>
  </w:style>
  <w:style w:type="paragraph" w:customStyle="1" w:styleId="Akapitzlist2">
    <w:name w:val="Akapit z listą2"/>
    <w:basedOn w:val="Normalny"/>
    <w:rsid w:val="00C117AA"/>
    <w:pPr>
      <w:widowControl w:val="0"/>
      <w:suppressAutoHyphens/>
      <w:spacing w:after="160" w:line="240" w:lineRule="auto"/>
      <w:ind w:left="720"/>
      <w:contextualSpacing/>
    </w:pPr>
    <w:rPr>
      <w:rFonts w:ascii="Times New Roman" w:eastAsia="Lucida Sans Unicode" w:hAnsi="Times New Roman" w:cs="Times New Roman"/>
      <w:sz w:val="24"/>
      <w:szCs w:val="20"/>
      <w:lang w:eastAsia="zh-CN"/>
    </w:rPr>
  </w:style>
  <w:style w:type="paragraph" w:styleId="Tekstdymka">
    <w:name w:val="Balloon Text"/>
    <w:basedOn w:val="Normalny"/>
    <w:link w:val="TekstdymkaZnak"/>
    <w:uiPriority w:val="99"/>
    <w:semiHidden/>
    <w:unhideWhenUsed/>
    <w:rsid w:val="00E263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3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248744">
      <w:bodyDiv w:val="1"/>
      <w:marLeft w:val="0"/>
      <w:marRight w:val="0"/>
      <w:marTop w:val="0"/>
      <w:marBottom w:val="0"/>
      <w:divBdr>
        <w:top w:val="none" w:sz="0" w:space="0" w:color="auto"/>
        <w:left w:val="none" w:sz="0" w:space="0" w:color="auto"/>
        <w:bottom w:val="none" w:sz="0" w:space="0" w:color="auto"/>
        <w:right w:val="none" w:sz="0" w:space="0" w:color="auto"/>
      </w:divBdr>
      <w:divsChild>
        <w:div w:id="193007169">
          <w:marLeft w:val="0"/>
          <w:marRight w:val="0"/>
          <w:marTop w:val="15"/>
          <w:marBottom w:val="0"/>
          <w:divBdr>
            <w:top w:val="single" w:sz="48" w:space="0" w:color="auto"/>
            <w:left w:val="single" w:sz="48" w:space="0" w:color="auto"/>
            <w:bottom w:val="single" w:sz="48" w:space="0" w:color="auto"/>
            <w:right w:val="single" w:sz="48" w:space="0" w:color="auto"/>
          </w:divBdr>
          <w:divsChild>
            <w:div w:id="34821159">
              <w:marLeft w:val="0"/>
              <w:marRight w:val="0"/>
              <w:marTop w:val="0"/>
              <w:marBottom w:val="0"/>
              <w:divBdr>
                <w:top w:val="none" w:sz="0" w:space="0" w:color="auto"/>
                <w:left w:val="none" w:sz="0" w:space="0" w:color="auto"/>
                <w:bottom w:val="none" w:sz="0" w:space="0" w:color="auto"/>
                <w:right w:val="none" w:sz="0" w:space="0" w:color="auto"/>
              </w:divBdr>
            </w:div>
          </w:divsChild>
        </w:div>
        <w:div w:id="1944340888">
          <w:marLeft w:val="0"/>
          <w:marRight w:val="0"/>
          <w:marTop w:val="15"/>
          <w:marBottom w:val="0"/>
          <w:divBdr>
            <w:top w:val="single" w:sz="48" w:space="0" w:color="auto"/>
            <w:left w:val="single" w:sz="48" w:space="0" w:color="auto"/>
            <w:bottom w:val="single" w:sz="48" w:space="0" w:color="auto"/>
            <w:right w:val="single" w:sz="48" w:space="0" w:color="auto"/>
          </w:divBdr>
          <w:divsChild>
            <w:div w:id="18238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10</Pages>
  <Words>3732</Words>
  <Characters>22398</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Pracownik</dc:creator>
  <cp:keywords/>
  <dc:description/>
  <cp:lastModifiedBy>l.karwaszewska</cp:lastModifiedBy>
  <cp:revision>8</cp:revision>
  <cp:lastPrinted>2021-09-17T06:04:00Z</cp:lastPrinted>
  <dcterms:created xsi:type="dcterms:W3CDTF">2021-09-17T06:44:00Z</dcterms:created>
  <dcterms:modified xsi:type="dcterms:W3CDTF">2021-09-22T12:50:00Z</dcterms:modified>
</cp:coreProperties>
</file>