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3BCF1" w14:textId="77777777" w:rsidR="0081488A" w:rsidRPr="00176706" w:rsidRDefault="0081488A" w:rsidP="0081488A">
      <w:pPr>
        <w:jc w:val="center"/>
        <w:rPr>
          <w:b/>
          <w:color w:val="000000" w:themeColor="text1"/>
        </w:rPr>
      </w:pPr>
      <w:r w:rsidRPr="00176706">
        <w:rPr>
          <w:b/>
          <w:color w:val="000000" w:themeColor="text1"/>
        </w:rPr>
        <w:t>UMOWA</w:t>
      </w:r>
    </w:p>
    <w:p w14:paraId="7BC45119" w14:textId="77777777" w:rsidR="0081488A" w:rsidRPr="00176706" w:rsidRDefault="0081488A" w:rsidP="0081488A">
      <w:pPr>
        <w:jc w:val="center"/>
        <w:rPr>
          <w:b/>
          <w:color w:val="000000" w:themeColor="text1"/>
        </w:rPr>
      </w:pPr>
      <w:r w:rsidRPr="00176706">
        <w:rPr>
          <w:b/>
          <w:color w:val="000000" w:themeColor="text1"/>
        </w:rPr>
        <w:t>o powierzenie przetwarzania danych osobowych</w:t>
      </w:r>
    </w:p>
    <w:p w14:paraId="35682D56" w14:textId="77777777" w:rsidR="0081488A" w:rsidRPr="00176706" w:rsidRDefault="0081488A" w:rsidP="0081488A">
      <w:pPr>
        <w:jc w:val="center"/>
        <w:rPr>
          <w:color w:val="000000" w:themeColor="text1"/>
        </w:rPr>
      </w:pPr>
      <w:r w:rsidRPr="00176706">
        <w:rPr>
          <w:color w:val="000000" w:themeColor="text1"/>
        </w:rPr>
        <w:t xml:space="preserve">(dalej: </w:t>
      </w:r>
      <w:r w:rsidRPr="00176706">
        <w:rPr>
          <w:b/>
          <w:color w:val="000000" w:themeColor="text1"/>
        </w:rPr>
        <w:t>Umowa</w:t>
      </w:r>
      <w:r w:rsidRPr="00176706">
        <w:rPr>
          <w:color w:val="000000" w:themeColor="text1"/>
        </w:rPr>
        <w:t>)</w:t>
      </w:r>
    </w:p>
    <w:p w14:paraId="789FFC74" w14:textId="77777777" w:rsidR="0081488A" w:rsidRPr="00176706" w:rsidRDefault="0081488A" w:rsidP="0081488A"/>
    <w:p w14:paraId="0CF8CD53" w14:textId="304E8E0B" w:rsidR="00176706" w:rsidRPr="00176706" w:rsidRDefault="0081488A" w:rsidP="00176706">
      <w:pPr>
        <w:jc w:val="both"/>
        <w:rPr>
          <w:b/>
          <w:bCs/>
        </w:rPr>
      </w:pPr>
      <w:r w:rsidRPr="00176706">
        <w:t>zawarta w</w:t>
      </w:r>
      <w:r w:rsidR="00F8454D">
        <w:t xml:space="preserve"> </w:t>
      </w:r>
      <w:r w:rsidR="00176706" w:rsidRPr="00176706">
        <w:rPr>
          <w:b/>
          <w:bCs/>
        </w:rPr>
        <w:t xml:space="preserve">dniu </w:t>
      </w:r>
      <w:r w:rsidR="00F8454D">
        <w:rPr>
          <w:b/>
          <w:bCs/>
        </w:rPr>
        <w:t>…..</w:t>
      </w:r>
      <w:r w:rsidR="00176706" w:rsidRPr="00176706">
        <w:rPr>
          <w:b/>
          <w:bCs/>
        </w:rPr>
        <w:t>.</w:t>
      </w:r>
      <w:r w:rsidR="00F8454D">
        <w:rPr>
          <w:b/>
          <w:bCs/>
        </w:rPr>
        <w:t>...........</w:t>
      </w:r>
      <w:r w:rsidR="00176706" w:rsidRPr="00176706">
        <w:rPr>
          <w:b/>
          <w:bCs/>
        </w:rPr>
        <w:t xml:space="preserve"> r. w Jedwabnie pomiędzy:</w:t>
      </w:r>
    </w:p>
    <w:p w14:paraId="3FE9AB04" w14:textId="77777777" w:rsidR="00176706" w:rsidRPr="00176706" w:rsidRDefault="00176706" w:rsidP="00176706">
      <w:pPr>
        <w:jc w:val="both"/>
      </w:pPr>
      <w:r w:rsidRPr="00176706">
        <w:t>Gminą Jedwabno, 12-122 Jedwabno, ul. Warmińska 2, zwaną dalej Zamawiającym, NIP 7451811359, reprezentowaną przez:</w:t>
      </w:r>
    </w:p>
    <w:p w14:paraId="728C3E0E" w14:textId="342889DB" w:rsidR="00176706" w:rsidRPr="00176706" w:rsidRDefault="00176706" w:rsidP="00A6242F">
      <w:pPr>
        <w:jc w:val="both"/>
      </w:pPr>
      <w:r w:rsidRPr="00176706">
        <w:t>Wójta Gminy Jedwabno – Sławomira Ambroziaka</w:t>
      </w:r>
    </w:p>
    <w:p w14:paraId="0935951A" w14:textId="77777777" w:rsidR="00176706" w:rsidRPr="00176706" w:rsidRDefault="00176706" w:rsidP="00176706">
      <w:pPr>
        <w:jc w:val="both"/>
        <w:rPr>
          <w:b/>
          <w:bCs/>
        </w:rPr>
      </w:pPr>
      <w:r w:rsidRPr="00176706">
        <w:rPr>
          <w:b/>
          <w:bCs/>
        </w:rPr>
        <w:t>a</w:t>
      </w:r>
    </w:p>
    <w:p w14:paraId="67A5BD37" w14:textId="4836A1E5" w:rsidR="00176706" w:rsidRPr="00176706" w:rsidRDefault="006A76D4" w:rsidP="00176706">
      <w:pPr>
        <w:jc w:val="both"/>
      </w:pPr>
      <w:r>
        <w:t>…………………….</w:t>
      </w:r>
      <w:r w:rsidR="00176706" w:rsidRPr="00176706">
        <w:t xml:space="preserve">wpisanym do Krajowego Rejestru Sądowego pod nr </w:t>
      </w:r>
      <w:r>
        <w:t>……………..</w:t>
      </w:r>
      <w:r w:rsidR="00176706" w:rsidRPr="00176706">
        <w:t xml:space="preserve">, NIP </w:t>
      </w:r>
      <w:r>
        <w:t>………………..</w:t>
      </w:r>
      <w:r w:rsidR="00176706" w:rsidRPr="00176706">
        <w:t xml:space="preserve">, REGON </w:t>
      </w:r>
      <w:r>
        <w:t>……………….</w:t>
      </w:r>
      <w:r w:rsidR="00176706" w:rsidRPr="00176706">
        <w:t xml:space="preserve">, zwanym dalej Wykonawcą, reprezentowanym przez </w:t>
      </w:r>
      <w:r>
        <w:t>.………………….</w:t>
      </w:r>
      <w:r w:rsidR="00176706" w:rsidRPr="00176706">
        <w:t xml:space="preserve">     </w:t>
      </w:r>
    </w:p>
    <w:p w14:paraId="5C58DEB7" w14:textId="77777777" w:rsidR="00176706" w:rsidRPr="00176706" w:rsidRDefault="00176706" w:rsidP="00176706">
      <w:pPr>
        <w:spacing w:line="276" w:lineRule="auto"/>
        <w:jc w:val="both"/>
      </w:pPr>
      <w:r w:rsidRPr="00176706">
        <w:t xml:space="preserve">zwanym dalej </w:t>
      </w:r>
      <w:r w:rsidRPr="00176706">
        <w:rPr>
          <w:b/>
        </w:rPr>
        <w:t>Wykonawcą</w:t>
      </w:r>
    </w:p>
    <w:p w14:paraId="69696A56" w14:textId="5864F65C" w:rsidR="0081488A" w:rsidRPr="00176706" w:rsidRDefault="0081488A" w:rsidP="00176706">
      <w:pPr>
        <w:autoSpaceDE w:val="0"/>
        <w:autoSpaceDN w:val="0"/>
        <w:adjustRightInd w:val="0"/>
        <w:spacing w:line="360" w:lineRule="auto"/>
      </w:pPr>
      <w:r w:rsidRPr="00176706">
        <w:t xml:space="preserve">zwanymi łącznie dalej </w:t>
      </w:r>
      <w:r w:rsidRPr="00176706">
        <w:rPr>
          <w:b/>
        </w:rPr>
        <w:t>Stronami</w:t>
      </w:r>
    </w:p>
    <w:p w14:paraId="0C21605A" w14:textId="77777777" w:rsidR="0081488A" w:rsidRPr="00176706" w:rsidRDefault="0081488A" w:rsidP="0081488A">
      <w:pPr>
        <w:spacing w:line="360" w:lineRule="auto"/>
      </w:pPr>
      <w:r w:rsidRPr="00176706">
        <w:t>Zważywszy, że:</w:t>
      </w:r>
    </w:p>
    <w:p w14:paraId="1FB64AB7" w14:textId="2E281696" w:rsidR="006A76D4" w:rsidRPr="00D45975" w:rsidRDefault="0081488A" w:rsidP="006A76D4">
      <w:pPr>
        <w:spacing w:beforeAutospacing="1"/>
        <w:jc w:val="both"/>
        <w:rPr>
          <w:rFonts w:eastAsia="Times New Roman"/>
          <w:b/>
          <w:bCs/>
          <w:color w:val="000000" w:themeColor="text1"/>
        </w:rPr>
      </w:pPr>
      <w:r w:rsidRPr="00176706">
        <w:t xml:space="preserve">Strony łączy umowa z dnia </w:t>
      </w:r>
      <w:r w:rsidR="00F8454D">
        <w:t>……………..</w:t>
      </w:r>
      <w:r w:rsidR="00176706" w:rsidRPr="00176706">
        <w:t xml:space="preserve"> r.</w:t>
      </w:r>
      <w:r w:rsidRPr="00176706">
        <w:t xml:space="preserve"> </w:t>
      </w:r>
      <w:bookmarkStart w:id="0" w:name="__DdeLink__5681_1100321701"/>
      <w:bookmarkStart w:id="1" w:name="__DdeLink__3580_3767658969"/>
      <w:r w:rsidR="00A1051A" w:rsidRPr="00A1051A">
        <w:rPr>
          <w:rFonts w:eastAsia="Lucida Sans Unicode"/>
          <w:b/>
          <w:bCs/>
          <w:color w:val="000000" w:themeColor="text1"/>
        </w:rPr>
        <w:t>Kompleksowe odbieranie odpadów komunalnych z nieruchomości niezamieszkałych oraz prowadzenie Punktu Selektywnej Zbiórki Odpadów Komunalnych na terenie Gminy Jedwabno w 2022 roku</w:t>
      </w:r>
    </w:p>
    <w:bookmarkEnd w:id="0"/>
    <w:bookmarkEnd w:id="1"/>
    <w:p w14:paraId="777A20E1" w14:textId="2F5D02B5" w:rsidR="0081488A" w:rsidRPr="00176706" w:rsidRDefault="0081488A" w:rsidP="006A76D4">
      <w:pPr>
        <w:pStyle w:val="NormalnyWeb"/>
        <w:spacing w:line="276" w:lineRule="auto"/>
        <w:jc w:val="both"/>
        <w:rPr>
          <w:b/>
          <w:bCs/>
        </w:rPr>
      </w:pPr>
      <w:r w:rsidRPr="00176706">
        <w:t xml:space="preserve">(dalej: </w:t>
      </w:r>
      <w:r w:rsidR="005F54F4" w:rsidRPr="00176706">
        <w:rPr>
          <w:b/>
        </w:rPr>
        <w:t>umowa główna</w:t>
      </w:r>
      <w:r w:rsidRPr="00176706">
        <w:t>);</w:t>
      </w:r>
    </w:p>
    <w:p w14:paraId="3EC5F91D" w14:textId="30EA10FA" w:rsidR="0081488A" w:rsidRPr="00176706" w:rsidRDefault="0081488A" w:rsidP="0081488A">
      <w:pPr>
        <w:numPr>
          <w:ilvl w:val="0"/>
          <w:numId w:val="1"/>
        </w:numPr>
        <w:jc w:val="both"/>
      </w:pPr>
      <w:r w:rsidRPr="00176706">
        <w:t>Zamawiający przekazuje Wykonawcy dane osobowe w celu wykonywania Umowy Głównej, Strony postanawiają zawrzeć Umowę o następującej treści:</w:t>
      </w:r>
    </w:p>
    <w:p w14:paraId="4BF2A98C" w14:textId="77777777" w:rsidR="0081488A" w:rsidRPr="00176706" w:rsidRDefault="0081488A" w:rsidP="0081488A">
      <w:pPr>
        <w:spacing w:line="360" w:lineRule="auto"/>
      </w:pPr>
    </w:p>
    <w:p w14:paraId="375F3BCC" w14:textId="77777777" w:rsidR="0081488A" w:rsidRPr="00176706" w:rsidRDefault="0081488A" w:rsidP="0081488A">
      <w:pPr>
        <w:jc w:val="center"/>
        <w:rPr>
          <w:b/>
        </w:rPr>
      </w:pPr>
      <w:r w:rsidRPr="00176706">
        <w:rPr>
          <w:b/>
        </w:rPr>
        <w:t>§ 1</w:t>
      </w:r>
    </w:p>
    <w:p w14:paraId="5B85D614" w14:textId="77777777" w:rsidR="0081488A" w:rsidRPr="00176706" w:rsidRDefault="0081488A" w:rsidP="0081488A">
      <w:pPr>
        <w:numPr>
          <w:ilvl w:val="0"/>
          <w:numId w:val="2"/>
        </w:numPr>
        <w:jc w:val="both"/>
        <w:rPr>
          <w:rFonts w:eastAsia="Arial"/>
        </w:rPr>
      </w:pPr>
      <w:r w:rsidRPr="00176706">
        <w:t>Zamawiający powierza Wykonawcy przetwarzanie danych osobowych w celu wykonywania Umowy Głównej</w:t>
      </w:r>
      <w:r w:rsidRPr="00176706">
        <w:rPr>
          <w:rFonts w:eastAsia="Arial"/>
        </w:rPr>
        <w:t xml:space="preserve">, co stanowi udokumentowane polecenie przetwarzania w rozumieniu art. 29 rozporządzenia Parlamentu Europejskiego i Rady (UE) </w:t>
      </w:r>
      <w:r w:rsidRPr="00176706">
        <w:rPr>
          <w:rFonts w:eastAsia="Arial"/>
          <w:bCs/>
        </w:rPr>
        <w:t xml:space="preserve">2016/679 z dnia 27 kwietnia 2016 r. w sprawie ochrony osób fizycznych w związku z przetwarzaniem danych osobowych i w sprawie swobodnego przepływu takich danych oraz uchylenia dyrektywy 95/46/WE (ogólne rozporządzenie o ochronie danych), dalej: </w:t>
      </w:r>
      <w:r w:rsidRPr="00176706">
        <w:rPr>
          <w:rFonts w:eastAsia="Arial"/>
          <w:b/>
          <w:bCs/>
        </w:rPr>
        <w:t>RODO</w:t>
      </w:r>
      <w:r w:rsidRPr="00176706">
        <w:t>.</w:t>
      </w:r>
    </w:p>
    <w:p w14:paraId="3872965B" w14:textId="3E6CF743" w:rsidR="0081488A" w:rsidRPr="00176706" w:rsidRDefault="0081488A" w:rsidP="0081488A">
      <w:pPr>
        <w:numPr>
          <w:ilvl w:val="0"/>
          <w:numId w:val="2"/>
        </w:numPr>
        <w:jc w:val="both"/>
      </w:pPr>
      <w:r w:rsidRPr="00176706">
        <w:t>Wykonawca jest uprawniony do przetwarzania przekazanych danych osobowych wyłącznie w zakresie oraz w celu zgodnym z niniejszą Umową.</w:t>
      </w:r>
    </w:p>
    <w:p w14:paraId="1EFEF9C7" w14:textId="18569F24" w:rsidR="0081488A" w:rsidRPr="00176706" w:rsidRDefault="0081488A" w:rsidP="0081488A">
      <w:pPr>
        <w:numPr>
          <w:ilvl w:val="0"/>
          <w:numId w:val="2"/>
        </w:numPr>
        <w:jc w:val="both"/>
        <w:rPr>
          <w:b/>
          <w:i/>
        </w:rPr>
      </w:pPr>
      <w:r w:rsidRPr="00176706">
        <w:rPr>
          <w:b/>
          <w:i/>
        </w:rPr>
        <w:t>Wykonawca może przetwarzać następujące dane osobowe: imię, nazwisko, adres położenia nieruchomości, dane kontaktowe osób odpowiedzialnych za realizację umowy po stronie Zamawiającego.</w:t>
      </w:r>
    </w:p>
    <w:p w14:paraId="36C0FD2B" w14:textId="77777777" w:rsidR="0081488A" w:rsidRPr="00176706" w:rsidRDefault="0081488A" w:rsidP="0081488A">
      <w:pPr>
        <w:numPr>
          <w:ilvl w:val="0"/>
          <w:numId w:val="2"/>
        </w:numPr>
        <w:jc w:val="both"/>
      </w:pPr>
      <w:r w:rsidRPr="00176706">
        <w:t>Przetwarzanie danych przez Wykonawcę trwa do chwili rozwiązania, wygaśnięcia lub zakończenia Umowy, chyba że Wykonawca wcześniej usunie ww. dane osobowe na wniosek Zamawiającego.</w:t>
      </w:r>
    </w:p>
    <w:p w14:paraId="24BD251A" w14:textId="77777777" w:rsidR="0081488A" w:rsidRPr="00176706" w:rsidRDefault="0081488A" w:rsidP="0081488A"/>
    <w:p w14:paraId="07451F0E" w14:textId="77777777" w:rsidR="0081488A" w:rsidRPr="00176706" w:rsidRDefault="0081488A" w:rsidP="0081488A">
      <w:pPr>
        <w:jc w:val="center"/>
        <w:rPr>
          <w:b/>
        </w:rPr>
      </w:pPr>
      <w:r w:rsidRPr="00176706">
        <w:rPr>
          <w:b/>
        </w:rPr>
        <w:t>§ 2</w:t>
      </w:r>
    </w:p>
    <w:p w14:paraId="01C50FF1" w14:textId="3A85799A" w:rsidR="0081488A" w:rsidRPr="00176706" w:rsidRDefault="0081488A" w:rsidP="0081488A">
      <w:pPr>
        <w:numPr>
          <w:ilvl w:val="0"/>
          <w:numId w:val="3"/>
        </w:numPr>
        <w:jc w:val="both"/>
      </w:pPr>
      <w:r w:rsidRPr="00176706">
        <w:t>Zamawiający oświadcza, iż jest administratorem danych osobowych powierzonych Wykonawcy.</w:t>
      </w:r>
    </w:p>
    <w:p w14:paraId="00013858" w14:textId="4E6BF247" w:rsidR="0081488A" w:rsidRPr="00176706" w:rsidRDefault="0081488A" w:rsidP="0081488A">
      <w:pPr>
        <w:numPr>
          <w:ilvl w:val="0"/>
          <w:numId w:val="3"/>
        </w:numPr>
        <w:jc w:val="both"/>
      </w:pPr>
      <w:r w:rsidRPr="00176706">
        <w:t>Wykonawca oświadcza, że jest podmiotem przetwarzającym dane osobowe na zlecenie Zamawiającego zgodnie z niniejszą Umową.</w:t>
      </w:r>
    </w:p>
    <w:p w14:paraId="49DB2664" w14:textId="793B3F23" w:rsidR="0081488A" w:rsidRPr="00176706" w:rsidRDefault="0081488A" w:rsidP="0081488A">
      <w:pPr>
        <w:numPr>
          <w:ilvl w:val="0"/>
          <w:numId w:val="3"/>
        </w:numPr>
        <w:jc w:val="both"/>
      </w:pPr>
      <w:r w:rsidRPr="00176706">
        <w:t>Wykonawca oświadcza, że:</w:t>
      </w:r>
    </w:p>
    <w:p w14:paraId="775CB16C" w14:textId="27F826E7" w:rsidR="0081488A" w:rsidRPr="00176706" w:rsidRDefault="0081488A" w:rsidP="0081488A">
      <w:pPr>
        <w:numPr>
          <w:ilvl w:val="1"/>
          <w:numId w:val="3"/>
        </w:numPr>
        <w:jc w:val="both"/>
      </w:pPr>
      <w:r w:rsidRPr="00176706">
        <w:t>posiada środki techniczne i organizacyjne zapewniające ochronę przetwarzania danych osobowych w zakresie wymaganym przez obowiązujące Wykonawcę przepisy prawa, a w szczególności zabezpiecza dane osobowe przed ich udostępnieniem osobom nieupoważnionym, zabraniem przez osobę nieuprawnioną, przetwarzaniem z naruszeniem przepisów prawa oraz zmianą, utratą, uszkodzeniem lub zniszczeniem tych danych, a także spełnia inne wymagania określone w przepisach prawa dotyczące ochrony danych osobowych;</w:t>
      </w:r>
    </w:p>
    <w:p w14:paraId="3A0F6941" w14:textId="77777777" w:rsidR="0081488A" w:rsidRPr="00176706" w:rsidRDefault="0081488A" w:rsidP="0081488A">
      <w:pPr>
        <w:numPr>
          <w:ilvl w:val="1"/>
          <w:numId w:val="3"/>
        </w:numPr>
        <w:jc w:val="both"/>
      </w:pPr>
      <w:r w:rsidRPr="00176706">
        <w:lastRenderedPageBreak/>
        <w:t>prowadzi wymaganą przepisami prawa dokumentację opisującą sposób przetwarzania danych osobowych.</w:t>
      </w:r>
    </w:p>
    <w:p w14:paraId="7C45C78A" w14:textId="75A99210" w:rsidR="0081488A" w:rsidRPr="00176706" w:rsidRDefault="0081488A" w:rsidP="0081488A">
      <w:pPr>
        <w:numPr>
          <w:ilvl w:val="0"/>
          <w:numId w:val="3"/>
        </w:numPr>
        <w:jc w:val="both"/>
      </w:pPr>
      <w:r w:rsidRPr="00176706">
        <w:t>Wykonywanie Umowy nie wiąże się z żadnymi świadczeniami pieniężnymi ze strony Zamawiającego, a wszelkie rozliczenia finansowe dokonane zostaną w ramach Umowy Głównej.</w:t>
      </w:r>
    </w:p>
    <w:p w14:paraId="1C04ECAD" w14:textId="1F5F350C" w:rsidR="0081488A" w:rsidRPr="00176706" w:rsidRDefault="00526D82" w:rsidP="0081488A">
      <w:pPr>
        <w:numPr>
          <w:ilvl w:val="0"/>
          <w:numId w:val="3"/>
        </w:numPr>
        <w:jc w:val="both"/>
      </w:pPr>
      <w:r w:rsidRPr="00176706">
        <w:t>Wykonawca</w:t>
      </w:r>
      <w:r w:rsidR="0081488A" w:rsidRPr="00176706">
        <w:t xml:space="preserve"> zobowiązuje się, że:</w:t>
      </w:r>
    </w:p>
    <w:p w14:paraId="03F85FED" w14:textId="4ACEB3FA" w:rsidR="0081488A" w:rsidRPr="00176706" w:rsidRDefault="0081488A" w:rsidP="0081488A">
      <w:pPr>
        <w:numPr>
          <w:ilvl w:val="1"/>
          <w:numId w:val="3"/>
        </w:numPr>
        <w:jc w:val="both"/>
      </w:pPr>
      <w:r w:rsidRPr="00176706">
        <w:t xml:space="preserve">będzie prowadził ewidencję osób upoważnionych (ze strony </w:t>
      </w:r>
      <w:r w:rsidR="00526D82" w:rsidRPr="00176706">
        <w:t>Wykonawcy</w:t>
      </w:r>
      <w:r w:rsidRPr="00176706">
        <w:t>), zgodnie z przepisami prawa;</w:t>
      </w:r>
    </w:p>
    <w:p w14:paraId="6A84A79D" w14:textId="0D4A007C" w:rsidR="0081488A" w:rsidRPr="00176706" w:rsidRDefault="0081488A" w:rsidP="0081488A">
      <w:pPr>
        <w:numPr>
          <w:ilvl w:val="1"/>
          <w:numId w:val="3"/>
        </w:numPr>
        <w:jc w:val="both"/>
      </w:pPr>
      <w:r w:rsidRPr="00176706">
        <w:t xml:space="preserve">zachowa w tajemnicy dane osobowe oraz inne dane, a w szczególności informacje stanowiące tajemnicę przedsiębiorstwa, do których </w:t>
      </w:r>
      <w:r w:rsidR="00526D82" w:rsidRPr="00176706">
        <w:t>Wykonawca</w:t>
      </w:r>
      <w:r w:rsidRPr="00176706">
        <w:t xml:space="preserve"> mógł uzyskać dostęp w związku z wykonywaniem Umowy lub Umowy Głównej, także po wygaśnięciu lub rozwiązaniu Umowy Głównej;</w:t>
      </w:r>
    </w:p>
    <w:p w14:paraId="7E1F2BCA" w14:textId="733AE06A" w:rsidR="0081488A" w:rsidRPr="00176706" w:rsidRDefault="0081488A" w:rsidP="0081488A">
      <w:pPr>
        <w:numPr>
          <w:ilvl w:val="1"/>
          <w:numId w:val="3"/>
        </w:numPr>
        <w:jc w:val="both"/>
      </w:pPr>
      <w:r w:rsidRPr="00176706">
        <w:t xml:space="preserve">zobowiąże na piśmie pracowników oraz inne osoby współpracujące na podstawie umów cywilno-prawnych z </w:t>
      </w:r>
      <w:r w:rsidR="00526D82" w:rsidRPr="00176706">
        <w:t>Wykonawcą</w:t>
      </w:r>
      <w:r w:rsidRPr="00176706">
        <w:t xml:space="preserve">, posiadające lub mogące posiadać dostęp do danych udostępnionych przez </w:t>
      </w:r>
      <w:r w:rsidR="00526D82" w:rsidRPr="00176706">
        <w:t>Zamawiającego</w:t>
      </w:r>
      <w:r w:rsidRPr="00176706">
        <w:t xml:space="preserve"> w związku z wykonywaniem Umowy Głównej do ich zachowania w tajemnicy również po ustaniu stosunku pracy lub innego stosunku cywilnoprawnego łączącego dany podmiot z </w:t>
      </w:r>
      <w:r w:rsidR="00526D82" w:rsidRPr="00176706">
        <w:t>Wykonawcą</w:t>
      </w:r>
      <w:r w:rsidRPr="00176706">
        <w:t>;</w:t>
      </w:r>
    </w:p>
    <w:p w14:paraId="0CDFEAF5" w14:textId="77777777" w:rsidR="0081488A" w:rsidRPr="00176706" w:rsidRDefault="0081488A" w:rsidP="0081488A">
      <w:pPr>
        <w:numPr>
          <w:ilvl w:val="1"/>
          <w:numId w:val="3"/>
        </w:numPr>
        <w:jc w:val="both"/>
      </w:pPr>
      <w:r w:rsidRPr="00176706">
        <w:t>przy wykonywaniu Umowy dołoży staranności, wynikającej z profesjonalnego charakteru wykonywanej działalności;</w:t>
      </w:r>
    </w:p>
    <w:p w14:paraId="0545752D" w14:textId="2BE94164" w:rsidR="0081488A" w:rsidRPr="00176706" w:rsidRDefault="0081488A" w:rsidP="0081488A">
      <w:pPr>
        <w:numPr>
          <w:ilvl w:val="1"/>
          <w:numId w:val="3"/>
        </w:numPr>
        <w:jc w:val="both"/>
      </w:pPr>
      <w:r w:rsidRPr="00176706">
        <w:t xml:space="preserve">niezwłocznie poinformuje </w:t>
      </w:r>
      <w:r w:rsidR="00526D82" w:rsidRPr="00176706">
        <w:t>Zamawiającego</w:t>
      </w:r>
      <w:r w:rsidRPr="00176706">
        <w:t xml:space="preserve"> o każdym przypadku naruszenia bezpieczeństwa jakichkolwiek informacji udostępnionych </w:t>
      </w:r>
      <w:r w:rsidR="00526D82" w:rsidRPr="00176706">
        <w:t>Wykonawcy</w:t>
      </w:r>
      <w:r w:rsidRPr="00176706">
        <w:t xml:space="preserve"> przez Z</w:t>
      </w:r>
      <w:r w:rsidR="00526D82" w:rsidRPr="00176706">
        <w:t>amawiającego</w:t>
      </w:r>
      <w:r w:rsidRPr="00176706">
        <w:t xml:space="preserve"> w związku lub w trakcie wykonywania Umowy Głównej, w tym w szczególności w przypadku naruszenia zasad ochrony danych osobowych;</w:t>
      </w:r>
    </w:p>
    <w:p w14:paraId="54ACED5A" w14:textId="29C62CF9" w:rsidR="0081488A" w:rsidRPr="00176706" w:rsidRDefault="0081488A" w:rsidP="0081488A">
      <w:pPr>
        <w:numPr>
          <w:ilvl w:val="1"/>
          <w:numId w:val="3"/>
        </w:numPr>
        <w:jc w:val="both"/>
      </w:pPr>
      <w:r w:rsidRPr="00176706">
        <w:t xml:space="preserve">poinformuje </w:t>
      </w:r>
      <w:r w:rsidR="00526D82" w:rsidRPr="00176706">
        <w:t>Zamawiającego</w:t>
      </w:r>
      <w:r w:rsidRPr="00176706">
        <w:t xml:space="preserve"> o każdym przypadku naruszenia zobowiązań wynikających z Umowy niezwłocznie, nie później niż w terminie 2 dni od chwili stwierdzenia naruszenia;</w:t>
      </w:r>
    </w:p>
    <w:p w14:paraId="091A83C5" w14:textId="77777777" w:rsidR="0081488A" w:rsidRPr="00176706" w:rsidRDefault="0081488A" w:rsidP="0081488A">
      <w:pPr>
        <w:numPr>
          <w:ilvl w:val="1"/>
          <w:numId w:val="3"/>
        </w:numPr>
        <w:jc w:val="both"/>
      </w:pPr>
      <w:r w:rsidRPr="00176706">
        <w:t>podejmuje wszelkie środki wymagane na mocy art. 32 RODO;</w:t>
      </w:r>
    </w:p>
    <w:p w14:paraId="593DC986" w14:textId="46E5EF46" w:rsidR="0081488A" w:rsidRPr="00176706" w:rsidRDefault="0081488A" w:rsidP="0081488A">
      <w:pPr>
        <w:numPr>
          <w:ilvl w:val="1"/>
          <w:numId w:val="3"/>
        </w:numPr>
        <w:jc w:val="both"/>
      </w:pPr>
      <w:r w:rsidRPr="00176706">
        <w:t>przetwarza dane osobowe zgodnie z Umową Główną (udokumentowane polecenie Z</w:t>
      </w:r>
      <w:r w:rsidR="00526D82" w:rsidRPr="00176706">
        <w:t>amawiającego</w:t>
      </w:r>
      <w:r w:rsidRPr="00176706">
        <w:t xml:space="preserve">) – co dotyczy też przekazywania danych osobowych do państwa trzeciego lub organizacji międzynarodowej – chyba że obowiązek taki nakłada na niego prawo Unii lub prawo państwa członkowskiego, któremu podlega </w:t>
      </w:r>
      <w:r w:rsidR="00526D82" w:rsidRPr="00176706">
        <w:t>Wykonawca</w:t>
      </w:r>
      <w:r w:rsidRPr="00176706">
        <w:t xml:space="preserve">; w takim przypadku przed rozpoczęciem przetwarzania </w:t>
      </w:r>
      <w:r w:rsidR="00526D82" w:rsidRPr="00176706">
        <w:t>Wykonawca</w:t>
      </w:r>
      <w:r w:rsidRPr="00176706">
        <w:t xml:space="preserve"> informuje Z</w:t>
      </w:r>
      <w:r w:rsidR="00526D82" w:rsidRPr="00176706">
        <w:t>amawiającego</w:t>
      </w:r>
      <w:r w:rsidRPr="00176706">
        <w:t xml:space="preserve"> o tym obowiązku prawnym, o ile prawo to nie zabrania udzielania takiej informacji z uwagi na ważny interes publiczny,</w:t>
      </w:r>
    </w:p>
    <w:p w14:paraId="3268F2EC" w14:textId="50231688" w:rsidR="0081488A" w:rsidRPr="00176706" w:rsidRDefault="0081488A" w:rsidP="0081488A">
      <w:pPr>
        <w:numPr>
          <w:ilvl w:val="1"/>
          <w:numId w:val="3"/>
        </w:numPr>
        <w:jc w:val="both"/>
      </w:pPr>
      <w:r w:rsidRPr="00176706">
        <w:t>w miarę możliwości będzie pomagać Z</w:t>
      </w:r>
      <w:r w:rsidR="00526D82" w:rsidRPr="00176706">
        <w:t xml:space="preserve">amawiającemu </w:t>
      </w:r>
      <w:r w:rsidRPr="00176706">
        <w:t>- poprzez odpowiednie środki techniczne i organizacyjne - wywiązać się z obowiązku odpowiadania na żądania osoby, której dane osobowe dotyczą, w zakresie wykonywania praw tej osoby określonych w art. 32-36 RODO – realizowane jest to bez dodatkowych opłat;</w:t>
      </w:r>
    </w:p>
    <w:p w14:paraId="7F3C0805" w14:textId="4DAD14A7" w:rsidR="0081488A" w:rsidRPr="00176706" w:rsidRDefault="0081488A" w:rsidP="0081488A">
      <w:pPr>
        <w:numPr>
          <w:ilvl w:val="1"/>
          <w:numId w:val="3"/>
        </w:numPr>
        <w:jc w:val="both"/>
      </w:pPr>
      <w:r w:rsidRPr="00176706">
        <w:t xml:space="preserve">uwzględniając charakter przetwarzania danych osobowych oraz dostępne informacje </w:t>
      </w:r>
      <w:r w:rsidR="00526D82" w:rsidRPr="00176706">
        <w:t>Wykonawca</w:t>
      </w:r>
      <w:r w:rsidRPr="00176706">
        <w:t xml:space="preserve"> - wyłącznie w zakresie związanym z wykonywaniem Umowy Głównej - w miarę możliwości pomaga </w:t>
      </w:r>
      <w:r w:rsidR="00526D82" w:rsidRPr="00176706">
        <w:t>Zamawiającemu</w:t>
      </w:r>
      <w:r w:rsidRPr="00176706">
        <w:t xml:space="preserve"> poprzez odpowiednie środki techniczne i organizacyjne wywiązać się z obowiązku odpowiadania na żądania osoby, której dane dotyczą, w zakresie wykonywania jej praw określonych w Rozdziale III RODO- realizowane jest to bez dodatkowych opłat;</w:t>
      </w:r>
    </w:p>
    <w:p w14:paraId="3D0CA22D" w14:textId="35450A8E" w:rsidR="0081488A" w:rsidRPr="00176706" w:rsidRDefault="0081488A" w:rsidP="0081488A">
      <w:pPr>
        <w:numPr>
          <w:ilvl w:val="1"/>
          <w:numId w:val="3"/>
        </w:numPr>
        <w:jc w:val="both"/>
      </w:pPr>
      <w:r w:rsidRPr="00176706">
        <w:t>wyłącznie w zakresie związanym z wykonywaniem Umowy Głównej udostępni Z</w:t>
      </w:r>
      <w:r w:rsidR="00526D82" w:rsidRPr="00176706">
        <w:t>amawiającemu</w:t>
      </w:r>
      <w:r w:rsidRPr="00176706">
        <w:t xml:space="preserve"> wszelkie informacje niezbędne do wykazania spełnienia obowiązków określonych w art. 28 RODO przez </w:t>
      </w:r>
      <w:r w:rsidR="00526D82" w:rsidRPr="00176706">
        <w:t>Wykonawcę</w:t>
      </w:r>
      <w:r w:rsidRPr="00176706">
        <w:t>.</w:t>
      </w:r>
    </w:p>
    <w:p w14:paraId="28B663A7" w14:textId="7E7CCE18" w:rsidR="0081488A" w:rsidRPr="00176706" w:rsidRDefault="0081488A" w:rsidP="0081488A">
      <w:pPr>
        <w:pStyle w:val="Bezodstpw"/>
        <w:numPr>
          <w:ilvl w:val="0"/>
          <w:numId w:val="3"/>
        </w:numPr>
        <w:rPr>
          <w:rFonts w:ascii="Times New Roman" w:hAnsi="Times New Roman" w:cs="Times New Roman"/>
          <w:lang w:eastAsia="pl-PL"/>
        </w:rPr>
      </w:pPr>
      <w:r w:rsidRPr="00176706">
        <w:rPr>
          <w:rFonts w:ascii="Times New Roman" w:hAnsi="Times New Roman" w:cs="Times New Roman"/>
          <w:lang w:eastAsia="pl-PL"/>
        </w:rPr>
        <w:t xml:space="preserve">Po rozwiązaniu Umowy Głównej </w:t>
      </w:r>
      <w:r w:rsidR="00526D82" w:rsidRPr="00176706">
        <w:rPr>
          <w:rFonts w:ascii="Times New Roman" w:hAnsi="Times New Roman" w:cs="Times New Roman"/>
          <w:lang w:eastAsia="pl-PL"/>
        </w:rPr>
        <w:t>Wykonawca</w:t>
      </w:r>
      <w:r w:rsidRPr="00176706">
        <w:rPr>
          <w:rFonts w:ascii="Times New Roman" w:hAnsi="Times New Roman" w:cs="Times New Roman"/>
          <w:lang w:eastAsia="pl-PL"/>
        </w:rPr>
        <w:t xml:space="preserve"> – według wyboru Z</w:t>
      </w:r>
      <w:r w:rsidR="00526D82" w:rsidRPr="00176706">
        <w:rPr>
          <w:rFonts w:ascii="Times New Roman" w:hAnsi="Times New Roman" w:cs="Times New Roman"/>
          <w:lang w:eastAsia="pl-PL"/>
        </w:rPr>
        <w:t>amawiającego</w:t>
      </w:r>
      <w:r w:rsidRPr="00176706">
        <w:rPr>
          <w:rFonts w:ascii="Times New Roman" w:hAnsi="Times New Roman" w:cs="Times New Roman"/>
          <w:lang w:eastAsia="pl-PL"/>
        </w:rPr>
        <w:t xml:space="preserve"> w formie pisemnej pod rygorem nieważności - usunie w sposób trwały wszystkie dane osobowe pochodzące od </w:t>
      </w:r>
      <w:r w:rsidR="00526D82" w:rsidRPr="00176706">
        <w:rPr>
          <w:rFonts w:ascii="Times New Roman" w:hAnsi="Times New Roman" w:cs="Times New Roman"/>
          <w:lang w:eastAsia="pl-PL"/>
        </w:rPr>
        <w:t>Zamawiającego</w:t>
      </w:r>
      <w:r w:rsidRPr="00176706">
        <w:rPr>
          <w:rFonts w:ascii="Times New Roman" w:hAnsi="Times New Roman" w:cs="Times New Roman"/>
          <w:lang w:eastAsia="pl-PL"/>
        </w:rPr>
        <w:t xml:space="preserve"> lub wytworzone na polecenie </w:t>
      </w:r>
      <w:r w:rsidR="00526D82" w:rsidRPr="00176706">
        <w:rPr>
          <w:rFonts w:ascii="Times New Roman" w:hAnsi="Times New Roman" w:cs="Times New Roman"/>
          <w:lang w:eastAsia="pl-PL"/>
        </w:rPr>
        <w:t>Zamawiającego.</w:t>
      </w:r>
      <w:r w:rsidRPr="00176706">
        <w:rPr>
          <w:rFonts w:ascii="Times New Roman" w:hAnsi="Times New Roman" w:cs="Times New Roman"/>
          <w:lang w:eastAsia="pl-PL"/>
        </w:rPr>
        <w:t xml:space="preserve"> </w:t>
      </w:r>
    </w:p>
    <w:p w14:paraId="7819C632" w14:textId="77777777" w:rsidR="0081488A" w:rsidRPr="00176706" w:rsidRDefault="0081488A" w:rsidP="0081488A">
      <w:pPr>
        <w:jc w:val="center"/>
        <w:rPr>
          <w:b/>
        </w:rPr>
      </w:pPr>
      <w:r w:rsidRPr="00176706">
        <w:rPr>
          <w:b/>
        </w:rPr>
        <w:t>§ 3</w:t>
      </w:r>
    </w:p>
    <w:p w14:paraId="0FD565C7" w14:textId="6AD04417" w:rsidR="0081488A" w:rsidRPr="00176706" w:rsidRDefault="00526D82" w:rsidP="0081488A">
      <w:pPr>
        <w:numPr>
          <w:ilvl w:val="0"/>
          <w:numId w:val="4"/>
        </w:numPr>
        <w:jc w:val="both"/>
      </w:pPr>
      <w:r w:rsidRPr="00176706">
        <w:t>Wykonawca</w:t>
      </w:r>
      <w:r w:rsidR="0081488A" w:rsidRPr="00176706">
        <w:t xml:space="preserve"> oświadcza, że przy przetwarzaniu danych nie będzie korzystać z usług podmiotów trzecich i dane osobowe nie będą przekazywane poza terytorium Unii Europejskiej.</w:t>
      </w:r>
    </w:p>
    <w:p w14:paraId="08AE2F48" w14:textId="403C6BDD" w:rsidR="0081488A" w:rsidRPr="00176706" w:rsidRDefault="00526D82" w:rsidP="0081488A">
      <w:pPr>
        <w:numPr>
          <w:ilvl w:val="0"/>
          <w:numId w:val="4"/>
        </w:numPr>
        <w:jc w:val="both"/>
      </w:pPr>
      <w:r w:rsidRPr="00176706">
        <w:lastRenderedPageBreak/>
        <w:t>Wykonawca</w:t>
      </w:r>
      <w:r w:rsidR="0081488A" w:rsidRPr="00176706">
        <w:t xml:space="preserve"> może powierzyć przetwarzanie przekazanych danych osobowych podmiotom trzecim wyłącznie za uprzednią, pisemną pod rygorem nieważności zgodą </w:t>
      </w:r>
      <w:r w:rsidRPr="00176706">
        <w:t>Zamawiającego</w:t>
      </w:r>
      <w:r w:rsidR="0081488A" w:rsidRPr="00176706">
        <w:t>.</w:t>
      </w:r>
    </w:p>
    <w:p w14:paraId="1D58822C" w14:textId="77777777" w:rsidR="0081488A" w:rsidRPr="00176706" w:rsidRDefault="0081488A" w:rsidP="0081488A"/>
    <w:p w14:paraId="6786A17B" w14:textId="77777777" w:rsidR="0081488A" w:rsidRPr="00176706" w:rsidRDefault="0081488A" w:rsidP="0081488A">
      <w:pPr>
        <w:jc w:val="center"/>
        <w:rPr>
          <w:b/>
        </w:rPr>
      </w:pPr>
      <w:r w:rsidRPr="00176706">
        <w:rPr>
          <w:b/>
        </w:rPr>
        <w:t>§ 4</w:t>
      </w:r>
    </w:p>
    <w:p w14:paraId="32EDE12C" w14:textId="77777777" w:rsidR="0081488A" w:rsidRPr="00176706" w:rsidRDefault="0081488A" w:rsidP="0081488A">
      <w:pPr>
        <w:rPr>
          <w:bCs/>
        </w:rPr>
      </w:pPr>
    </w:p>
    <w:p w14:paraId="6AE427A1" w14:textId="2A7A6D16" w:rsidR="0081488A" w:rsidRPr="00176706" w:rsidRDefault="0081488A" w:rsidP="0081488A">
      <w:pPr>
        <w:numPr>
          <w:ilvl w:val="0"/>
          <w:numId w:val="5"/>
        </w:numPr>
        <w:jc w:val="both"/>
      </w:pPr>
      <w:r w:rsidRPr="00176706">
        <w:rPr>
          <w:bCs/>
        </w:rPr>
        <w:t>Z</w:t>
      </w:r>
      <w:r w:rsidR="00526D82" w:rsidRPr="00176706">
        <w:rPr>
          <w:bCs/>
        </w:rPr>
        <w:t>amawiający</w:t>
      </w:r>
      <w:r w:rsidRPr="00176706">
        <w:t xml:space="preserve"> ma prawo do kontroli zgodności przetwarzania danych osobowych przez </w:t>
      </w:r>
      <w:r w:rsidR="00526D82" w:rsidRPr="00176706">
        <w:rPr>
          <w:bCs/>
        </w:rPr>
        <w:t>Wykonawcę</w:t>
      </w:r>
      <w:r w:rsidRPr="00176706">
        <w:t xml:space="preserve"> z przepisami prawa lub Umową, w tym jest uprawniony do żądania od </w:t>
      </w:r>
      <w:r w:rsidR="00526D82" w:rsidRPr="00176706">
        <w:rPr>
          <w:bCs/>
        </w:rPr>
        <w:t>Wykonawcy</w:t>
      </w:r>
      <w:r w:rsidRPr="00176706">
        <w:t xml:space="preserve"> udzielenia informacji dotyczących wywiązania się z zobowiązań, o których mowa w Umowie oraz do żądania usunięcia uchybień w tym zakresie w odpowiednim terminie wskazanym przez </w:t>
      </w:r>
      <w:r w:rsidRPr="00176706">
        <w:rPr>
          <w:bCs/>
        </w:rPr>
        <w:t>Z</w:t>
      </w:r>
      <w:r w:rsidR="00526D82" w:rsidRPr="00176706">
        <w:rPr>
          <w:bCs/>
        </w:rPr>
        <w:t>amawiającego</w:t>
      </w:r>
      <w:r w:rsidRPr="00176706">
        <w:t xml:space="preserve">, nie dłuższym jednak niż 7 dni roboczych od dnia wystąpienia przez </w:t>
      </w:r>
      <w:r w:rsidRPr="00176706">
        <w:rPr>
          <w:bCs/>
        </w:rPr>
        <w:t>Z</w:t>
      </w:r>
      <w:r w:rsidR="00526D82" w:rsidRPr="00176706">
        <w:rPr>
          <w:bCs/>
        </w:rPr>
        <w:t>amawiającego</w:t>
      </w:r>
      <w:r w:rsidRPr="00176706">
        <w:t xml:space="preserve"> z żądaniem w tym zakresie.</w:t>
      </w:r>
    </w:p>
    <w:p w14:paraId="4DD132BD" w14:textId="677CAB15" w:rsidR="0081488A" w:rsidRPr="00176706" w:rsidRDefault="00526D82" w:rsidP="0081488A">
      <w:pPr>
        <w:numPr>
          <w:ilvl w:val="0"/>
          <w:numId w:val="5"/>
        </w:numPr>
        <w:jc w:val="both"/>
      </w:pPr>
      <w:r w:rsidRPr="00176706">
        <w:t>Zamawiający</w:t>
      </w:r>
      <w:r w:rsidR="0081488A" w:rsidRPr="00176706">
        <w:t xml:space="preserve"> ma prawo przeprowadzić audyt lub inspekcję w siedzibie lub innym miejscu, gdzie przetwarzane są dane osobowe przez </w:t>
      </w:r>
      <w:r w:rsidRPr="00176706">
        <w:t>Wykonawcę</w:t>
      </w:r>
      <w:r w:rsidR="0081488A" w:rsidRPr="00176706">
        <w:t xml:space="preserve"> za 7-dniowym uprzedzeniem. Audyt, o którym mowa w zdaniu pierwszym, jest przeprowadzany na koszt Z</w:t>
      </w:r>
      <w:r w:rsidRPr="00176706">
        <w:t>amawiającego</w:t>
      </w:r>
      <w:r w:rsidR="0081488A" w:rsidRPr="00176706">
        <w:t>. Z</w:t>
      </w:r>
      <w:r w:rsidRPr="00176706">
        <w:t>amawiający</w:t>
      </w:r>
      <w:r w:rsidR="0081488A" w:rsidRPr="00176706">
        <w:t xml:space="preserve"> zobowiązuje się przeprowadzić audyt w taki sposób, aby zminimalizować ryzyko zakłócenia pracy </w:t>
      </w:r>
      <w:r w:rsidRPr="00176706">
        <w:t>Wykonawcy</w:t>
      </w:r>
      <w:r w:rsidR="0081488A" w:rsidRPr="00176706">
        <w:t xml:space="preserve"> oraz zachować w tajemnicy wszelkie informacje poufne, w tym stanowiące tajemnicę przedsiębiorstwa.</w:t>
      </w:r>
    </w:p>
    <w:p w14:paraId="6D94622F" w14:textId="77777777" w:rsidR="0081488A" w:rsidRPr="00176706" w:rsidRDefault="0081488A" w:rsidP="0081488A">
      <w:pPr>
        <w:ind w:left="720"/>
      </w:pPr>
    </w:p>
    <w:p w14:paraId="7087A9FF" w14:textId="77777777" w:rsidR="0081488A" w:rsidRPr="00176706" w:rsidRDefault="0081488A" w:rsidP="0081488A">
      <w:pPr>
        <w:jc w:val="center"/>
        <w:rPr>
          <w:b/>
        </w:rPr>
      </w:pPr>
      <w:r w:rsidRPr="00176706">
        <w:rPr>
          <w:b/>
        </w:rPr>
        <w:t>§ 5</w:t>
      </w:r>
    </w:p>
    <w:p w14:paraId="1F917E78" w14:textId="77777777" w:rsidR="0081488A" w:rsidRPr="00176706" w:rsidRDefault="0081488A" w:rsidP="0081488A"/>
    <w:p w14:paraId="2BAD8B8D" w14:textId="3F379A91" w:rsidR="0081488A" w:rsidRPr="00176706" w:rsidRDefault="0081488A" w:rsidP="0081488A">
      <w:pPr>
        <w:numPr>
          <w:ilvl w:val="0"/>
          <w:numId w:val="6"/>
        </w:numPr>
        <w:jc w:val="both"/>
      </w:pPr>
      <w:r w:rsidRPr="00176706">
        <w:t>Umowa wchodzi w życie z dniem podpisania i zostaje zawarta do 31.12.202</w:t>
      </w:r>
      <w:r w:rsidR="00662D3F">
        <w:t>2</w:t>
      </w:r>
      <w:r w:rsidR="00116437" w:rsidRPr="00176706">
        <w:t xml:space="preserve"> </w:t>
      </w:r>
      <w:r w:rsidRPr="00176706">
        <w:t>r. z zastrzeżeniem ust. 2.</w:t>
      </w:r>
    </w:p>
    <w:p w14:paraId="3BCF5E6A" w14:textId="77777777" w:rsidR="0081488A" w:rsidRPr="00176706" w:rsidRDefault="0081488A" w:rsidP="0081488A">
      <w:pPr>
        <w:numPr>
          <w:ilvl w:val="0"/>
          <w:numId w:val="6"/>
        </w:numPr>
        <w:jc w:val="both"/>
      </w:pPr>
      <w:r w:rsidRPr="00176706">
        <w:t>Umowa wygasa z chwilą wygaśnięcia, rozwiązania lub zakończenia w inny sposób Umowy Głównej.</w:t>
      </w:r>
    </w:p>
    <w:p w14:paraId="674A91C8" w14:textId="74FD8DE1" w:rsidR="0081488A" w:rsidRPr="00176706" w:rsidRDefault="0081488A" w:rsidP="0081488A">
      <w:pPr>
        <w:numPr>
          <w:ilvl w:val="0"/>
          <w:numId w:val="6"/>
        </w:numPr>
        <w:jc w:val="both"/>
      </w:pPr>
      <w:r w:rsidRPr="00176706">
        <w:rPr>
          <w:bCs/>
        </w:rPr>
        <w:t>Zleceniodawca</w:t>
      </w:r>
      <w:r w:rsidRPr="00176706">
        <w:t xml:space="preserve"> ma prawo wypowiedzenia Umowy Głównej oraz Umowy ze skutkiem natychmiastowym w przypadku, gdy </w:t>
      </w:r>
      <w:r w:rsidR="00116437" w:rsidRPr="00176706">
        <w:rPr>
          <w:bCs/>
        </w:rPr>
        <w:t>Wykonawca</w:t>
      </w:r>
      <w:r w:rsidRPr="00176706">
        <w:t xml:space="preserve"> naruszy którykolwiek z obowiązków określonych w § 2 lub § 3 Umowy lub </w:t>
      </w:r>
      <w:r w:rsidR="00116437" w:rsidRPr="00176706">
        <w:rPr>
          <w:bCs/>
        </w:rPr>
        <w:t>Wykonawca</w:t>
      </w:r>
      <w:r w:rsidRPr="00176706">
        <w:rPr>
          <w:bCs/>
        </w:rPr>
        <w:t xml:space="preserve"> </w:t>
      </w:r>
      <w:r w:rsidRPr="00176706">
        <w:t xml:space="preserve">nie zastosuje się do żądania </w:t>
      </w:r>
      <w:r w:rsidR="00116437" w:rsidRPr="00176706">
        <w:rPr>
          <w:bCs/>
        </w:rPr>
        <w:t>Zamawiającego</w:t>
      </w:r>
      <w:r w:rsidRPr="00176706">
        <w:t xml:space="preserve"> lub nie usunie uchybień zgodnie z § 4 ust. 1 i 2 Umowy.</w:t>
      </w:r>
    </w:p>
    <w:p w14:paraId="32C78318" w14:textId="77777777" w:rsidR="0081488A" w:rsidRPr="00176706" w:rsidRDefault="0081488A" w:rsidP="0081488A">
      <w:pPr>
        <w:numPr>
          <w:ilvl w:val="0"/>
          <w:numId w:val="6"/>
        </w:numPr>
        <w:jc w:val="both"/>
      </w:pPr>
      <w:r w:rsidRPr="00176706">
        <w:t>Zmiany niniejszej Umowy mogą zostać dokonane w formie pisemnej pod rygorem nieważności.</w:t>
      </w:r>
    </w:p>
    <w:p w14:paraId="2AFCF69A" w14:textId="77777777" w:rsidR="0081488A" w:rsidRPr="00176706" w:rsidRDefault="0081488A" w:rsidP="0081488A">
      <w:pPr>
        <w:numPr>
          <w:ilvl w:val="0"/>
          <w:numId w:val="6"/>
        </w:numPr>
        <w:jc w:val="both"/>
      </w:pPr>
      <w:r w:rsidRPr="00176706">
        <w:t>Jeżeli jakiekolwiek postanowienia Umowy okażą się nieważne nie uchybia to mocy pozostałym, a Strony będą dążyć do zastąpienia nieważnego postanowienia ważnym zapisem odzwierciedlającym pierwotną wolę Stron.</w:t>
      </w:r>
    </w:p>
    <w:p w14:paraId="458D4557" w14:textId="77777777" w:rsidR="0081488A" w:rsidRPr="00176706" w:rsidRDefault="0081488A" w:rsidP="0081488A">
      <w:pPr>
        <w:numPr>
          <w:ilvl w:val="0"/>
          <w:numId w:val="6"/>
        </w:numPr>
        <w:jc w:val="both"/>
      </w:pPr>
      <w:r w:rsidRPr="00176706">
        <w:t>Umowę sporządzono w dwóch jednobrzmiących egzemplarzach, po jednym dla każdej ze Stron.</w:t>
      </w:r>
    </w:p>
    <w:p w14:paraId="57A9FAD0" w14:textId="77777777" w:rsidR="0081488A" w:rsidRPr="00176706" w:rsidRDefault="0081488A" w:rsidP="0081488A"/>
    <w:p w14:paraId="2F07E018" w14:textId="77777777" w:rsidR="0081488A" w:rsidRPr="00176706" w:rsidRDefault="0081488A" w:rsidP="0081488A"/>
    <w:p w14:paraId="5C2CCD16" w14:textId="77777777" w:rsidR="0081488A" w:rsidRPr="00176706" w:rsidRDefault="0081488A" w:rsidP="0081488A"/>
    <w:p w14:paraId="3DC4B310" w14:textId="77777777" w:rsidR="0081488A" w:rsidRPr="00176706" w:rsidRDefault="0081488A" w:rsidP="0081488A"/>
    <w:p w14:paraId="3E164022" w14:textId="77777777" w:rsidR="0081488A" w:rsidRPr="00176706" w:rsidRDefault="0081488A" w:rsidP="0081488A"/>
    <w:p w14:paraId="76A73197" w14:textId="77777777" w:rsidR="0081488A" w:rsidRPr="00176706" w:rsidRDefault="0081488A" w:rsidP="0081488A"/>
    <w:p w14:paraId="07265483" w14:textId="77777777" w:rsidR="0081488A" w:rsidRPr="00176706" w:rsidRDefault="0081488A" w:rsidP="0081488A"/>
    <w:p w14:paraId="6484D35E" w14:textId="77777777" w:rsidR="0081488A" w:rsidRPr="00176706" w:rsidRDefault="0081488A" w:rsidP="0081488A"/>
    <w:p w14:paraId="56ADBCAD" w14:textId="77777777" w:rsidR="0081488A" w:rsidRPr="00176706" w:rsidRDefault="0081488A" w:rsidP="0081488A"/>
    <w:p w14:paraId="622C1888" w14:textId="77777777" w:rsidR="0081488A" w:rsidRPr="00176706" w:rsidRDefault="0081488A" w:rsidP="0081488A">
      <w:pPr>
        <w:jc w:val="center"/>
      </w:pPr>
      <w:r w:rsidRPr="00176706">
        <w:t>..............................................</w:t>
      </w:r>
      <w:r w:rsidRPr="00176706">
        <w:tab/>
      </w:r>
      <w:r w:rsidRPr="00176706">
        <w:tab/>
      </w:r>
      <w:r w:rsidRPr="00176706">
        <w:tab/>
        <w:t>...........................................</w:t>
      </w:r>
    </w:p>
    <w:p w14:paraId="50B5F185" w14:textId="092A0DEE" w:rsidR="0081488A" w:rsidRPr="00176706" w:rsidRDefault="00116437" w:rsidP="0081488A">
      <w:pPr>
        <w:jc w:val="center"/>
        <w:rPr>
          <w:i/>
        </w:rPr>
      </w:pPr>
      <w:r w:rsidRPr="00176706">
        <w:rPr>
          <w:i/>
        </w:rPr>
        <w:t>Zamawiający</w:t>
      </w:r>
      <w:r w:rsidR="0081488A" w:rsidRPr="00176706">
        <w:rPr>
          <w:i/>
        </w:rPr>
        <w:tab/>
      </w:r>
      <w:r w:rsidR="0081488A" w:rsidRPr="00176706">
        <w:rPr>
          <w:i/>
        </w:rPr>
        <w:tab/>
      </w:r>
      <w:r w:rsidR="0081488A" w:rsidRPr="00176706">
        <w:rPr>
          <w:i/>
        </w:rPr>
        <w:tab/>
      </w:r>
      <w:r w:rsidR="0081488A" w:rsidRPr="00176706">
        <w:rPr>
          <w:i/>
        </w:rPr>
        <w:tab/>
      </w:r>
      <w:r w:rsidR="0081488A" w:rsidRPr="00176706">
        <w:rPr>
          <w:i/>
        </w:rPr>
        <w:tab/>
      </w:r>
      <w:r w:rsidRPr="00176706">
        <w:rPr>
          <w:i/>
        </w:rPr>
        <w:t>Wykonawca</w:t>
      </w:r>
    </w:p>
    <w:p w14:paraId="6EFF6C88" w14:textId="77777777" w:rsidR="0081488A" w:rsidRPr="00176706" w:rsidRDefault="0081488A" w:rsidP="0081488A"/>
    <w:p w14:paraId="57F388DA" w14:textId="77777777" w:rsidR="0081488A" w:rsidRPr="00176706" w:rsidRDefault="0081488A" w:rsidP="0081488A">
      <w:pPr>
        <w:spacing w:line="200" w:lineRule="exact"/>
      </w:pPr>
      <w:r w:rsidRPr="00176706">
        <w:t xml:space="preserve"> </w:t>
      </w:r>
    </w:p>
    <w:p w14:paraId="34D5FF51" w14:textId="77777777" w:rsidR="0081488A" w:rsidRPr="00176706" w:rsidRDefault="0081488A" w:rsidP="0081488A">
      <w:pPr>
        <w:spacing w:line="200" w:lineRule="exact"/>
      </w:pPr>
    </w:p>
    <w:p w14:paraId="08C6A73D" w14:textId="77777777" w:rsidR="00DD0DA9" w:rsidRPr="00176706" w:rsidRDefault="00DD0DA9"/>
    <w:sectPr w:rsidR="00DD0DA9" w:rsidRPr="00176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6962"/>
    <w:multiLevelType w:val="hybridMultilevel"/>
    <w:tmpl w:val="22E03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81216"/>
    <w:multiLevelType w:val="hybridMultilevel"/>
    <w:tmpl w:val="165AD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15CBC"/>
    <w:multiLevelType w:val="hybridMultilevel"/>
    <w:tmpl w:val="9FBC59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66A84"/>
    <w:multiLevelType w:val="hybridMultilevel"/>
    <w:tmpl w:val="962EE926"/>
    <w:lvl w:ilvl="0" w:tplc="FB5232C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C3DCA"/>
    <w:multiLevelType w:val="hybridMultilevel"/>
    <w:tmpl w:val="5B3A5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00F23"/>
    <w:multiLevelType w:val="hybridMultilevel"/>
    <w:tmpl w:val="0F9C1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E2"/>
    <w:rsid w:val="000A58E2"/>
    <w:rsid w:val="00116437"/>
    <w:rsid w:val="00176706"/>
    <w:rsid w:val="002217B6"/>
    <w:rsid w:val="002B0B8C"/>
    <w:rsid w:val="00526D82"/>
    <w:rsid w:val="005F54F4"/>
    <w:rsid w:val="00662D3F"/>
    <w:rsid w:val="006A76D4"/>
    <w:rsid w:val="0081488A"/>
    <w:rsid w:val="00A1051A"/>
    <w:rsid w:val="00A6242F"/>
    <w:rsid w:val="00DD0DA9"/>
    <w:rsid w:val="00F8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7BE9"/>
  <w15:chartTrackingRefBased/>
  <w15:docId w15:val="{F22D54AC-076F-4B2E-958F-E3C526D9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488A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link w:val="Bezodstpw"/>
    <w:uiPriority w:val="1"/>
    <w:locked/>
    <w:rsid w:val="0081488A"/>
    <w:rPr>
      <w:rFonts w:ascii="Calibri" w:eastAsia="Calibri" w:hAnsi="Calibri" w:cs="Calibri"/>
    </w:rPr>
  </w:style>
  <w:style w:type="paragraph" w:styleId="Bezodstpw">
    <w:name w:val="No Spacing"/>
    <w:link w:val="BezodstpwZnak"/>
    <w:uiPriority w:val="1"/>
    <w:qFormat/>
    <w:rsid w:val="0081488A"/>
    <w:pPr>
      <w:spacing w:line="256" w:lineRule="auto"/>
      <w:jc w:val="both"/>
    </w:pPr>
    <w:rPr>
      <w:rFonts w:ascii="Calibri" w:eastAsia="Calibri" w:hAnsi="Calibri" w:cs="Calibri"/>
    </w:rPr>
  </w:style>
  <w:style w:type="paragraph" w:styleId="NormalnyWeb">
    <w:name w:val="Normal (Web)"/>
    <w:basedOn w:val="Normalny"/>
    <w:uiPriority w:val="99"/>
    <w:unhideWhenUsed/>
    <w:rsid w:val="008148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1168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l.karwaszewska</cp:lastModifiedBy>
  <cp:revision>9</cp:revision>
  <dcterms:created xsi:type="dcterms:W3CDTF">2020-12-17T07:39:00Z</dcterms:created>
  <dcterms:modified xsi:type="dcterms:W3CDTF">2021-12-09T11:19:00Z</dcterms:modified>
</cp:coreProperties>
</file>